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6A43" w:rsidRPr="00836A43" w:rsidRDefault="00836A43" w:rsidP="00836A43">
      <w:pPr>
        <w:pStyle w:val="titulnstrana"/>
        <w:rPr>
          <w:color w:val="auto"/>
        </w:rPr>
      </w:pPr>
      <w:r>
        <w:rPr>
          <w:noProof/>
          <w:sz w:val="16"/>
          <w:szCs w:val="16"/>
        </w:rPr>
        <w:drawing>
          <wp:anchor distT="0" distB="0" distL="114300" distR="114300" simplePos="0" relativeHeight="251658240" behindDoc="0" locked="0" layoutInCell="1" allowOverlap="1">
            <wp:simplePos x="0" y="0"/>
            <wp:positionH relativeFrom="column">
              <wp:posOffset>4549775</wp:posOffset>
            </wp:positionH>
            <wp:positionV relativeFrom="paragraph">
              <wp:posOffset>83820</wp:posOffset>
            </wp:positionV>
            <wp:extent cx="1079500" cy="1024890"/>
            <wp:effectExtent l="19050" t="0" r="6350" b="0"/>
            <wp:wrapSquare wrapText="bothSides"/>
            <wp:docPr id="91" name="obrázek 91" descr="http://www.sps-ko.cz/!dokumenty/LOGO%20%C5%A0KO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ps-ko.cz/!dokumenty/LOGO%20%C5%A0KOLY.png"/>
                    <pic:cNvPicPr>
                      <a:picLocks noChangeAspect="1" noChangeArrowheads="1"/>
                    </pic:cNvPicPr>
                  </pic:nvPicPr>
                  <pic:blipFill>
                    <a:blip r:embed="rId8" cstate="print"/>
                    <a:srcRect/>
                    <a:stretch>
                      <a:fillRect/>
                    </a:stretch>
                  </pic:blipFill>
                  <pic:spPr bwMode="auto">
                    <a:xfrm>
                      <a:off x="0" y="0"/>
                      <a:ext cx="1079500" cy="1024890"/>
                    </a:xfrm>
                    <a:prstGeom prst="rect">
                      <a:avLst/>
                    </a:prstGeom>
                    <a:noFill/>
                    <a:ln w="9525">
                      <a:noFill/>
                      <a:miter lim="800000"/>
                      <a:headEnd/>
                      <a:tailEnd/>
                    </a:ln>
                  </pic:spPr>
                </pic:pic>
              </a:graphicData>
            </a:graphic>
          </wp:anchor>
        </w:drawing>
      </w:r>
      <w:r w:rsidRPr="00836A43">
        <w:t>STŘEDNÍ PRŮMYSLOVÁ ŠKOLA STROJÍRENSKÁ V KOLÍNĚ</w:t>
      </w:r>
    </w:p>
    <w:p w:rsidR="00836A43" w:rsidRPr="00836A43" w:rsidRDefault="00836A43" w:rsidP="00836A43">
      <w:pPr>
        <w:pStyle w:val="titulnstrnaanglicky"/>
        <w:rPr>
          <w:color w:val="auto"/>
        </w:rPr>
      </w:pPr>
      <w:r w:rsidRPr="00836A43">
        <w:t>SECONDARY TECHNICAL SCHOOL IN KOLIN</w:t>
      </w:r>
    </w:p>
    <w:p w:rsidR="00836A43" w:rsidRPr="00836A43" w:rsidRDefault="00836A43" w:rsidP="00836A43">
      <w:pPr>
        <w:keepLines w:val="0"/>
        <w:suppressAutoHyphens w:val="0"/>
        <w:spacing w:before="0" w:after="0" w:line="240" w:lineRule="auto"/>
        <w:jc w:val="left"/>
        <w:rPr>
          <w:color w:val="auto"/>
        </w:rPr>
      </w:pPr>
    </w:p>
    <w:p w:rsidR="00836A43" w:rsidRPr="00836A43" w:rsidRDefault="00836A43" w:rsidP="00836A43">
      <w:pPr>
        <w:pStyle w:val="titulnstrana"/>
        <w:rPr>
          <w:color w:val="auto"/>
        </w:rPr>
      </w:pPr>
      <w:r w:rsidRPr="00836A43">
        <w:t>NÁZEV PRÁCE</w:t>
      </w:r>
      <w:r>
        <w:t xml:space="preserve"> </w:t>
      </w:r>
    </w:p>
    <w:p w:rsidR="00836A43" w:rsidRPr="00836A43" w:rsidRDefault="00836A43" w:rsidP="00836A43">
      <w:pPr>
        <w:pStyle w:val="titulnstrnaanglicky"/>
        <w:rPr>
          <w:color w:val="auto"/>
        </w:rPr>
      </w:pPr>
      <w:r w:rsidRPr="00836A43">
        <w:t>NÁZEV PRÁCE V ANGLIČTINĚ</w:t>
      </w:r>
    </w:p>
    <w:p w:rsidR="00836A43" w:rsidRDefault="007A4047" w:rsidP="00836A43">
      <w:pPr>
        <w:keepLines w:val="0"/>
        <w:suppressAutoHyphens w:val="0"/>
        <w:spacing w:before="0" w:after="240" w:line="240" w:lineRule="auto"/>
        <w:jc w:val="left"/>
        <w:rPr>
          <w:color w:val="auto"/>
        </w:rPr>
      </w:pPr>
      <w:r>
        <w:rPr>
          <w:noProof/>
          <w:color w:val="auto"/>
          <w:lang w:eastAsia="en-US"/>
        </w:rPr>
        <w:pict w14:anchorId="74B8B35D">
          <v:shapetype id="_x0000_t202" coordsize="21600,21600" o:spt="202" path="m,l,21600r21600,l21600,xe">
            <v:stroke joinstyle="miter"/>
            <v:path gradientshapeok="t" o:connecttype="rect"/>
          </v:shapetype>
          <v:shape id="_x0000_s1036" type="#_x0000_t202" style="position:absolute;margin-left:1.3pt;margin-top:15.1pt;width:428pt;height:329.45pt;z-index:251660288;mso-width-relative:margin;mso-height-relative:margin" strokecolor="white [3212]">
            <v:textbox>
              <w:txbxContent>
                <w:p w:rsidR="007A4047" w:rsidRDefault="007A4047">
                  <w:r>
                    <w:t>Do tohoto pole vlož obrázek popisující tvoji práci</w:t>
                  </w:r>
                </w:p>
              </w:txbxContent>
            </v:textbox>
          </v:shape>
        </w:pict>
      </w:r>
      <w:r w:rsidR="00836A43" w:rsidRPr="00836A43">
        <w:rPr>
          <w:color w:val="auto"/>
        </w:rPr>
        <w:br/>
      </w:r>
    </w:p>
    <w:p w:rsidR="00836A43" w:rsidRDefault="00836A43" w:rsidP="00836A43">
      <w:pPr>
        <w:keepLines w:val="0"/>
        <w:suppressAutoHyphens w:val="0"/>
        <w:spacing w:before="0" w:after="240" w:line="240" w:lineRule="auto"/>
        <w:jc w:val="left"/>
        <w:rPr>
          <w:color w:val="auto"/>
        </w:rPr>
      </w:pPr>
    </w:p>
    <w:p w:rsidR="00836A43" w:rsidRDefault="00836A43" w:rsidP="00836A43">
      <w:pPr>
        <w:keepLines w:val="0"/>
        <w:suppressAutoHyphens w:val="0"/>
        <w:spacing w:before="0" w:after="240" w:line="240" w:lineRule="auto"/>
        <w:jc w:val="left"/>
        <w:rPr>
          <w:color w:val="auto"/>
        </w:rPr>
      </w:pPr>
    </w:p>
    <w:p w:rsidR="00836A43" w:rsidRDefault="00836A43" w:rsidP="00836A43">
      <w:pPr>
        <w:keepLines w:val="0"/>
        <w:suppressAutoHyphens w:val="0"/>
        <w:spacing w:before="0" w:after="240" w:line="240" w:lineRule="auto"/>
        <w:jc w:val="left"/>
        <w:rPr>
          <w:color w:val="auto"/>
        </w:rPr>
      </w:pPr>
    </w:p>
    <w:p w:rsidR="00836A43" w:rsidRDefault="00836A43" w:rsidP="00836A43">
      <w:pPr>
        <w:keepLines w:val="0"/>
        <w:suppressAutoHyphens w:val="0"/>
        <w:spacing w:before="0" w:after="240" w:line="240" w:lineRule="auto"/>
        <w:jc w:val="left"/>
        <w:rPr>
          <w:color w:val="auto"/>
        </w:rPr>
      </w:pPr>
    </w:p>
    <w:p w:rsidR="00836A43" w:rsidRDefault="00836A43" w:rsidP="00836A43">
      <w:pPr>
        <w:keepLines w:val="0"/>
        <w:suppressAutoHyphens w:val="0"/>
        <w:spacing w:before="0" w:after="240" w:line="240" w:lineRule="auto"/>
        <w:jc w:val="left"/>
        <w:rPr>
          <w:color w:val="auto"/>
        </w:rPr>
      </w:pPr>
    </w:p>
    <w:p w:rsidR="00836A43" w:rsidRDefault="00836A43" w:rsidP="00836A43">
      <w:pPr>
        <w:keepLines w:val="0"/>
        <w:suppressAutoHyphens w:val="0"/>
        <w:spacing w:before="0" w:after="240" w:line="240" w:lineRule="auto"/>
        <w:jc w:val="left"/>
        <w:rPr>
          <w:color w:val="auto"/>
        </w:rPr>
      </w:pPr>
    </w:p>
    <w:p w:rsidR="00836A43" w:rsidRDefault="00836A43" w:rsidP="00836A43">
      <w:pPr>
        <w:keepLines w:val="0"/>
        <w:suppressAutoHyphens w:val="0"/>
        <w:spacing w:before="0" w:after="240" w:line="240" w:lineRule="auto"/>
        <w:jc w:val="left"/>
        <w:rPr>
          <w:color w:val="auto"/>
        </w:rPr>
      </w:pPr>
    </w:p>
    <w:p w:rsidR="00836A43" w:rsidRDefault="00836A43" w:rsidP="00836A43">
      <w:pPr>
        <w:keepLines w:val="0"/>
        <w:suppressAutoHyphens w:val="0"/>
        <w:spacing w:before="0" w:after="240" w:line="240" w:lineRule="auto"/>
        <w:jc w:val="left"/>
        <w:rPr>
          <w:color w:val="auto"/>
        </w:rPr>
      </w:pPr>
    </w:p>
    <w:p w:rsidR="00836A43" w:rsidRDefault="00836A43" w:rsidP="00836A43">
      <w:pPr>
        <w:keepLines w:val="0"/>
        <w:suppressAutoHyphens w:val="0"/>
        <w:spacing w:before="0" w:after="240" w:line="240" w:lineRule="auto"/>
        <w:jc w:val="left"/>
        <w:rPr>
          <w:color w:val="auto"/>
        </w:rPr>
      </w:pPr>
    </w:p>
    <w:p w:rsidR="00836A43" w:rsidRDefault="00836A43" w:rsidP="00836A43">
      <w:pPr>
        <w:keepLines w:val="0"/>
        <w:suppressAutoHyphens w:val="0"/>
        <w:spacing w:before="0" w:after="240" w:line="240" w:lineRule="auto"/>
        <w:jc w:val="left"/>
        <w:rPr>
          <w:color w:val="auto"/>
        </w:rPr>
      </w:pPr>
    </w:p>
    <w:p w:rsidR="00836A43" w:rsidRDefault="00836A43" w:rsidP="00836A43">
      <w:pPr>
        <w:keepLines w:val="0"/>
        <w:suppressAutoHyphens w:val="0"/>
        <w:spacing w:before="0" w:after="240" w:line="240" w:lineRule="auto"/>
        <w:jc w:val="left"/>
        <w:rPr>
          <w:color w:val="auto"/>
        </w:rPr>
      </w:pPr>
    </w:p>
    <w:p w:rsidR="00836A43" w:rsidRDefault="00836A43" w:rsidP="00836A43">
      <w:pPr>
        <w:keepLines w:val="0"/>
        <w:suppressAutoHyphens w:val="0"/>
        <w:spacing w:before="0" w:after="240" w:line="240" w:lineRule="auto"/>
        <w:jc w:val="left"/>
        <w:rPr>
          <w:color w:val="auto"/>
        </w:rPr>
      </w:pPr>
    </w:p>
    <w:p w:rsidR="00836A43" w:rsidRPr="00836A43" w:rsidRDefault="00836A43" w:rsidP="00836A43">
      <w:pPr>
        <w:keepLines w:val="0"/>
        <w:suppressAutoHyphens w:val="0"/>
        <w:spacing w:before="0" w:after="240" w:line="240" w:lineRule="auto"/>
        <w:jc w:val="left"/>
        <w:rPr>
          <w:color w:val="auto"/>
        </w:rPr>
      </w:pPr>
      <w:r w:rsidRPr="00836A43">
        <w:rPr>
          <w:color w:val="auto"/>
        </w:rPr>
        <w:br/>
      </w:r>
    </w:p>
    <w:p w:rsidR="00836A43" w:rsidRPr="00836A43" w:rsidRDefault="00836A43" w:rsidP="00836A43">
      <w:pPr>
        <w:pStyle w:val="titulnstrrna2"/>
        <w:rPr>
          <w:color w:val="auto"/>
        </w:rPr>
      </w:pPr>
      <w:r w:rsidRPr="00836A43">
        <w:t>AUTOR PRÁCE</w:t>
      </w:r>
      <w:r w:rsidRPr="00836A43">
        <w:tab/>
      </w:r>
      <w:r w:rsidRPr="00836A43">
        <w:tab/>
        <w:t>Oliver NATVRDLÝ</w:t>
      </w:r>
    </w:p>
    <w:p w:rsidR="00836A43" w:rsidRPr="00836A43" w:rsidRDefault="00836A43" w:rsidP="00836A43">
      <w:pPr>
        <w:pStyle w:val="titulnstrnaanglicky"/>
        <w:rPr>
          <w:color w:val="auto"/>
        </w:rPr>
      </w:pPr>
      <w:r w:rsidRPr="00836A43">
        <w:t>AUTHOR</w:t>
      </w:r>
    </w:p>
    <w:p w:rsidR="00836A43" w:rsidRPr="00836A43" w:rsidRDefault="00836A43" w:rsidP="00836A43">
      <w:pPr>
        <w:keepLines w:val="0"/>
        <w:suppressAutoHyphens w:val="0"/>
        <w:spacing w:before="0" w:after="240" w:line="240" w:lineRule="auto"/>
        <w:jc w:val="left"/>
        <w:rPr>
          <w:color w:val="auto"/>
        </w:rPr>
      </w:pPr>
    </w:p>
    <w:p w:rsidR="00836A43" w:rsidRPr="00836A43" w:rsidRDefault="00836A43" w:rsidP="00836A43">
      <w:pPr>
        <w:pStyle w:val="titulnstrrna2"/>
        <w:rPr>
          <w:color w:val="auto"/>
        </w:rPr>
      </w:pPr>
      <w:r w:rsidRPr="00836A43">
        <w:t>VEDOUCÍ PRÁCE</w:t>
      </w:r>
      <w:r w:rsidRPr="00836A43">
        <w:tab/>
        <w:t>Ing. Anna MALINOVÁ, Ph.D.</w:t>
      </w:r>
    </w:p>
    <w:p w:rsidR="00836A43" w:rsidRPr="00836A43" w:rsidRDefault="00836A43" w:rsidP="00836A43">
      <w:pPr>
        <w:pStyle w:val="titulnstrnaanglicky"/>
        <w:rPr>
          <w:color w:val="auto"/>
        </w:rPr>
      </w:pPr>
      <w:r w:rsidRPr="00836A43">
        <w:t>SUPERVISOR</w:t>
      </w:r>
    </w:p>
    <w:p w:rsidR="00836A43" w:rsidRPr="00836A43" w:rsidRDefault="00836A43" w:rsidP="00836A43">
      <w:pPr>
        <w:keepLines w:val="0"/>
        <w:suppressAutoHyphens w:val="0"/>
        <w:spacing w:before="0" w:after="0" w:line="240" w:lineRule="auto"/>
        <w:jc w:val="left"/>
        <w:rPr>
          <w:color w:val="auto"/>
        </w:rPr>
      </w:pPr>
    </w:p>
    <w:p w:rsidR="00836A43" w:rsidRPr="00836A43" w:rsidRDefault="00836A43" w:rsidP="00836A43">
      <w:pPr>
        <w:pStyle w:val="titulnstrrna2"/>
        <w:rPr>
          <w:color w:val="auto"/>
        </w:rPr>
      </w:pPr>
      <w:r w:rsidRPr="00836A43">
        <w:t>KOLÍN 2019</w:t>
      </w:r>
    </w:p>
    <w:p w:rsidR="00555D1A" w:rsidRDefault="00555D1A" w:rsidP="00A93D7F">
      <w:r>
        <w:br w:type="page"/>
      </w:r>
    </w:p>
    <w:p w:rsidR="000231E0" w:rsidRDefault="000231E0">
      <w:pPr>
        <w:keepLines w:val="0"/>
        <w:suppressAutoHyphens w:val="0"/>
        <w:spacing w:before="0" w:after="0" w:line="240" w:lineRule="auto"/>
        <w:jc w:val="left"/>
      </w:pPr>
      <w:r>
        <w:lastRenderedPageBreak/>
        <w:br w:type="page"/>
      </w:r>
    </w:p>
    <w:p w:rsidR="00D568BD" w:rsidRDefault="004203A5" w:rsidP="004203A5">
      <w:pPr>
        <w:keepLines w:val="0"/>
        <w:suppressAutoHyphens w:val="0"/>
        <w:spacing w:before="0" w:after="0" w:line="240" w:lineRule="auto"/>
      </w:pPr>
      <w:r>
        <w:lastRenderedPageBreak/>
        <w:t>Na toto místo vlož zadání maturitní práce</w:t>
      </w:r>
      <w:r w:rsidR="00D568BD">
        <w:t>.</w:t>
      </w:r>
    </w:p>
    <w:p w:rsidR="00260460" w:rsidRDefault="00555D1A" w:rsidP="00204975">
      <w:r>
        <w:br w:type="page"/>
      </w:r>
      <w:r w:rsidR="00260460">
        <w:lastRenderedPageBreak/>
        <w:br w:type="page"/>
      </w:r>
    </w:p>
    <w:p w:rsidR="00555D1A" w:rsidRDefault="009507C2" w:rsidP="00555D1A">
      <w:pPr>
        <w:pStyle w:val="Nadpis0"/>
      </w:pPr>
      <w:bookmarkStart w:id="0" w:name="_Toc506322077"/>
      <w:bookmarkStart w:id="1" w:name="_Toc506323392"/>
      <w:bookmarkStart w:id="2" w:name="_Toc506345851"/>
      <w:bookmarkStart w:id="3" w:name="_Toc506966454"/>
      <w:bookmarkStart w:id="4" w:name="_Toc25394464"/>
      <w:bookmarkStart w:id="5" w:name="_Toc25394510"/>
      <w:bookmarkStart w:id="6" w:name="_Toc26137437"/>
      <w:r>
        <w:lastRenderedPageBreak/>
        <w:t>Abstrakt</w:t>
      </w:r>
      <w:bookmarkEnd w:id="0"/>
      <w:bookmarkEnd w:id="1"/>
      <w:bookmarkEnd w:id="2"/>
      <w:bookmarkEnd w:id="3"/>
      <w:bookmarkEnd w:id="4"/>
      <w:bookmarkEnd w:id="5"/>
      <w:bookmarkEnd w:id="6"/>
    </w:p>
    <w:p w:rsidR="00A13151" w:rsidRDefault="00AE7909" w:rsidP="00A93D7F">
      <w:r>
        <w:t xml:space="preserve">Abstrakt, společně s názvem </w:t>
      </w:r>
      <w:r w:rsidR="00260460">
        <w:t xml:space="preserve">této maturitní práce </w:t>
      </w:r>
      <w:r>
        <w:t>a seznamem klíčových slov,</w:t>
      </w:r>
      <w:r w:rsidRPr="00AE7909">
        <w:t xml:space="preserve"> </w:t>
      </w:r>
      <w:r>
        <w:t>slouží k </w:t>
      </w:r>
      <w:r w:rsidRPr="00AE7909">
        <w:t>vyhledávání,</w:t>
      </w:r>
      <w:r>
        <w:t xml:space="preserve"> a tedy rychlému seznámení čitatele s obsahem a výsledky práce. </w:t>
      </w:r>
      <w:r w:rsidR="00A13151">
        <w:t xml:space="preserve">Abstrakt vědecké práce </w:t>
      </w:r>
      <w:r w:rsidR="00A93D7F">
        <w:t>je vhodné strukturovat do</w:t>
      </w:r>
      <w:r w:rsidR="00A13151">
        <w:t xml:space="preserve"> čtyř částí</w:t>
      </w:r>
      <w:r w:rsidR="00A93D7F">
        <w:t>,</w:t>
      </w:r>
      <w:r w:rsidR="00A13151">
        <w:t xml:space="preserve"> pak </w:t>
      </w:r>
      <w:r w:rsidR="00A93D7F">
        <w:t xml:space="preserve">může </w:t>
      </w:r>
      <w:r w:rsidR="00A13151">
        <w:t>být opravdu užitečný</w:t>
      </w:r>
      <w:r>
        <w:t xml:space="preserve"> </w:t>
      </w:r>
      <w:r>
        <w:rPr>
          <w:lang w:val="en-GB"/>
        </w:rPr>
        <w:t>[1</w:t>
      </w:r>
      <w:r w:rsidR="00260460">
        <w:rPr>
          <w:lang w:val="en-GB"/>
        </w:rPr>
        <w:t xml:space="preserve">, </w:t>
      </w:r>
      <w:hyperlink r:id="rId9" w:history="1">
        <w:r w:rsidR="00260460" w:rsidRPr="00260460">
          <w:rPr>
            <w:color w:val="00B0F0"/>
          </w:rPr>
          <w:t>http://www.herout.net/blog/2013/12/jak-psat-abstrakt/</w:t>
        </w:r>
      </w:hyperlink>
      <w:r>
        <w:rPr>
          <w:lang w:val="en-GB"/>
        </w:rPr>
        <w:t>]</w:t>
      </w:r>
      <w:r w:rsidR="00A13151">
        <w:t xml:space="preserve">. Každá </w:t>
      </w:r>
      <w:r w:rsidR="00A93D7F">
        <w:t xml:space="preserve">z </w:t>
      </w:r>
      <w:r w:rsidR="00A13151">
        <w:t>část</w:t>
      </w:r>
      <w:r w:rsidR="00A93D7F">
        <w:t>í</w:t>
      </w:r>
      <w:r w:rsidR="00A13151">
        <w:t xml:space="preserve"> </w:t>
      </w:r>
      <w:r w:rsidR="00A93D7F">
        <w:t xml:space="preserve">by měla být tvořena </w:t>
      </w:r>
      <w:r w:rsidR="00A13151">
        <w:t>dv</w:t>
      </w:r>
      <w:r w:rsidR="00A93D7F">
        <w:t xml:space="preserve">ěma až třemi </w:t>
      </w:r>
      <w:r w:rsidR="00A13151">
        <w:t>vět</w:t>
      </w:r>
      <w:r w:rsidR="00A93D7F">
        <w:t>ami</w:t>
      </w:r>
      <w:r w:rsidR="00A13151">
        <w:t xml:space="preserve">, někdy postačí </w:t>
      </w:r>
      <w:r w:rsidR="00A93D7F">
        <w:t xml:space="preserve">i </w:t>
      </w:r>
      <w:r w:rsidR="00A13151">
        <w:t xml:space="preserve">jedna. </w:t>
      </w:r>
    </w:p>
    <w:p w:rsidR="00894815" w:rsidRPr="00753708" w:rsidRDefault="00894815" w:rsidP="00D2222B">
      <w:pPr>
        <w:pStyle w:val="Odstavecseseznamem"/>
        <w:numPr>
          <w:ilvl w:val="0"/>
          <w:numId w:val="4"/>
        </w:numPr>
        <w:rPr>
          <w:color w:val="auto"/>
        </w:rPr>
      </w:pPr>
      <w:r>
        <w:t>První část – Jaký se řeší problém? Jaké je téma? Jaký je cíl textu?</w:t>
      </w:r>
    </w:p>
    <w:p w:rsidR="00894815" w:rsidRPr="00753708" w:rsidRDefault="00894815" w:rsidP="00D2222B">
      <w:pPr>
        <w:pStyle w:val="Odstavecseseznamem"/>
        <w:numPr>
          <w:ilvl w:val="0"/>
          <w:numId w:val="4"/>
        </w:numPr>
        <w:rPr>
          <w:color w:val="auto"/>
        </w:rPr>
      </w:pPr>
      <w:r>
        <w:t>Druhá část – Jak je problém vyřešen? Cíl naplněn?</w:t>
      </w:r>
    </w:p>
    <w:p w:rsidR="00894815" w:rsidRPr="00753708" w:rsidRDefault="00894815" w:rsidP="00D2222B">
      <w:pPr>
        <w:pStyle w:val="Odstavecseseznamem"/>
        <w:numPr>
          <w:ilvl w:val="0"/>
          <w:numId w:val="4"/>
        </w:numPr>
        <w:rPr>
          <w:color w:val="auto"/>
        </w:rPr>
      </w:pPr>
      <w:r>
        <w:t>Třetí část – Jaké jsou konkrétní výsledky? Jak dobře je problém vyřešen?</w:t>
      </w:r>
    </w:p>
    <w:p w:rsidR="00894815" w:rsidRDefault="00894815" w:rsidP="00D2222B">
      <w:pPr>
        <w:pStyle w:val="Odstavecseseznamem"/>
        <w:numPr>
          <w:ilvl w:val="0"/>
          <w:numId w:val="4"/>
        </w:numPr>
      </w:pPr>
      <w:r>
        <w:t>Čtvrtá část – Čím je to užitečné Vědě a čtenáři?</w:t>
      </w:r>
    </w:p>
    <w:p w:rsidR="00555D1A" w:rsidRDefault="009507C2" w:rsidP="00555D1A">
      <w:pPr>
        <w:pStyle w:val="Nadpis0"/>
      </w:pPr>
      <w:bookmarkStart w:id="7" w:name="_Toc506322078"/>
      <w:bookmarkStart w:id="8" w:name="_Toc506323393"/>
      <w:bookmarkStart w:id="9" w:name="_Toc506345852"/>
      <w:bookmarkStart w:id="10" w:name="_Toc506966455"/>
      <w:bookmarkStart w:id="11" w:name="_Toc25394465"/>
      <w:bookmarkStart w:id="12" w:name="_Toc25394511"/>
      <w:bookmarkStart w:id="13" w:name="_Toc26137438"/>
      <w:r>
        <w:t>klíčová slova</w:t>
      </w:r>
      <w:bookmarkEnd w:id="7"/>
      <w:bookmarkEnd w:id="8"/>
      <w:bookmarkEnd w:id="9"/>
      <w:bookmarkEnd w:id="10"/>
      <w:bookmarkEnd w:id="11"/>
      <w:bookmarkEnd w:id="12"/>
      <w:bookmarkEnd w:id="13"/>
      <w:r>
        <w:t xml:space="preserve"> </w:t>
      </w:r>
    </w:p>
    <w:p w:rsidR="00AD2EBB" w:rsidRDefault="00AD2EBB" w:rsidP="00555D1A">
      <w:r>
        <w:t>Uveďte 3 až 5 klíčových slov nebo sousloví</w:t>
      </w:r>
      <w:r w:rsidR="003565C0">
        <w:t>,</w:t>
      </w:r>
      <w:r>
        <w:t xml:space="preserve"> vztahujících se k tématu práce</w:t>
      </w:r>
      <w:r w:rsidR="003565C0">
        <w:t>,</w:t>
      </w:r>
      <w:r>
        <w:t xml:space="preserve"> oddělených čárkami.</w:t>
      </w:r>
    </w:p>
    <w:p w:rsidR="00555D1A" w:rsidRDefault="00B42813" w:rsidP="00555D1A">
      <w:r>
        <w:t>klíčové slovo, klíčové slovo, klíčové slovo, klíčové slovo</w:t>
      </w:r>
    </w:p>
    <w:p w:rsidR="00555D1A" w:rsidRDefault="00555D1A">
      <w:pPr>
        <w:keepLines w:val="0"/>
        <w:suppressAutoHyphens w:val="0"/>
        <w:spacing w:before="0" w:after="0" w:line="240" w:lineRule="auto"/>
        <w:jc w:val="left"/>
      </w:pPr>
    </w:p>
    <w:p w:rsidR="00CE3A10" w:rsidRDefault="00CE3A10">
      <w:pPr>
        <w:keepLines w:val="0"/>
        <w:suppressAutoHyphens w:val="0"/>
        <w:spacing w:before="0" w:after="0" w:line="240" w:lineRule="auto"/>
        <w:jc w:val="left"/>
      </w:pPr>
    </w:p>
    <w:p w:rsidR="00CE3A10" w:rsidRDefault="00CE3A10">
      <w:pPr>
        <w:keepLines w:val="0"/>
        <w:suppressAutoHyphens w:val="0"/>
        <w:spacing w:before="0" w:after="0" w:line="240" w:lineRule="auto"/>
        <w:jc w:val="left"/>
      </w:pPr>
    </w:p>
    <w:p w:rsidR="00CE3A10" w:rsidRDefault="00CE3A10">
      <w:pPr>
        <w:keepLines w:val="0"/>
        <w:suppressAutoHyphens w:val="0"/>
        <w:spacing w:before="0" w:after="0" w:line="240" w:lineRule="auto"/>
        <w:jc w:val="left"/>
      </w:pPr>
    </w:p>
    <w:p w:rsidR="00CE3A10" w:rsidRDefault="00CE3A10">
      <w:pPr>
        <w:keepLines w:val="0"/>
        <w:suppressAutoHyphens w:val="0"/>
        <w:spacing w:before="0" w:after="0" w:line="240" w:lineRule="auto"/>
        <w:jc w:val="left"/>
      </w:pPr>
    </w:p>
    <w:p w:rsidR="00CE3A10" w:rsidRDefault="00CE3A10">
      <w:pPr>
        <w:keepLines w:val="0"/>
        <w:suppressAutoHyphens w:val="0"/>
        <w:spacing w:before="0" w:after="0" w:line="240" w:lineRule="auto"/>
        <w:jc w:val="left"/>
      </w:pPr>
    </w:p>
    <w:p w:rsidR="00CE3A10" w:rsidRDefault="00CE3A10">
      <w:pPr>
        <w:keepLines w:val="0"/>
        <w:suppressAutoHyphens w:val="0"/>
        <w:spacing w:before="0" w:after="0" w:line="240" w:lineRule="auto"/>
        <w:jc w:val="left"/>
      </w:pPr>
    </w:p>
    <w:p w:rsidR="00555D1A" w:rsidRPr="00AD2EBB" w:rsidRDefault="00A13151" w:rsidP="00555D1A">
      <w:pPr>
        <w:pStyle w:val="Nadpis0"/>
        <w:rPr>
          <w:lang w:val="en-GB"/>
        </w:rPr>
      </w:pPr>
      <w:bookmarkStart w:id="14" w:name="_Toc506322079"/>
      <w:bookmarkStart w:id="15" w:name="_Toc506323394"/>
      <w:bookmarkStart w:id="16" w:name="_Toc506345853"/>
      <w:bookmarkStart w:id="17" w:name="_Toc506966456"/>
      <w:bookmarkStart w:id="18" w:name="_Toc25394466"/>
      <w:bookmarkStart w:id="19" w:name="_Toc25394512"/>
      <w:bookmarkStart w:id="20" w:name="_Toc26137439"/>
      <w:r w:rsidRPr="00AD2EBB">
        <w:rPr>
          <w:lang w:val="en-GB"/>
        </w:rPr>
        <w:t>abstra</w:t>
      </w:r>
      <w:r w:rsidR="00B42813" w:rsidRPr="00AD2EBB">
        <w:rPr>
          <w:lang w:val="en-GB"/>
        </w:rPr>
        <w:t>c</w:t>
      </w:r>
      <w:r w:rsidRPr="00AD2EBB">
        <w:rPr>
          <w:lang w:val="en-GB"/>
        </w:rPr>
        <w:t>t</w:t>
      </w:r>
      <w:bookmarkEnd w:id="14"/>
      <w:bookmarkEnd w:id="15"/>
      <w:bookmarkEnd w:id="16"/>
      <w:bookmarkEnd w:id="17"/>
      <w:bookmarkEnd w:id="18"/>
      <w:bookmarkEnd w:id="19"/>
      <w:bookmarkEnd w:id="20"/>
    </w:p>
    <w:p w:rsidR="00A13151" w:rsidRPr="00AD2EBB" w:rsidRDefault="00AD2EBB" w:rsidP="00A13151">
      <w:pPr>
        <w:rPr>
          <w:lang w:val="en-GB"/>
        </w:rPr>
      </w:pPr>
      <w:r>
        <w:rPr>
          <w:lang w:val="en-GB"/>
        </w:rPr>
        <w:t>I</w:t>
      </w:r>
      <w:r w:rsidRPr="00AD2EBB">
        <w:rPr>
          <w:lang w:val="en-GB"/>
        </w:rPr>
        <w:t>nsert a translation of the Czech abstract</w:t>
      </w:r>
      <w:r>
        <w:rPr>
          <w:lang w:val="en-GB"/>
        </w:rPr>
        <w:t>.</w:t>
      </w:r>
    </w:p>
    <w:p w:rsidR="00A13151" w:rsidRDefault="00A13151" w:rsidP="00A13151">
      <w:pPr>
        <w:rPr>
          <w:lang w:val="en-GB"/>
        </w:rPr>
      </w:pPr>
    </w:p>
    <w:p w:rsidR="00CE3A10" w:rsidRDefault="00CE3A10" w:rsidP="00A13151">
      <w:pPr>
        <w:rPr>
          <w:lang w:val="en-GB"/>
        </w:rPr>
      </w:pPr>
    </w:p>
    <w:p w:rsidR="00CE3A10" w:rsidRPr="00AD2EBB" w:rsidRDefault="00CE3A10" w:rsidP="00A13151">
      <w:pPr>
        <w:rPr>
          <w:lang w:val="en-GB"/>
        </w:rPr>
      </w:pPr>
    </w:p>
    <w:p w:rsidR="00A13151" w:rsidRPr="00AD2EBB" w:rsidRDefault="00A13151" w:rsidP="00A13151">
      <w:pPr>
        <w:rPr>
          <w:lang w:val="en-GB"/>
        </w:rPr>
      </w:pPr>
    </w:p>
    <w:p w:rsidR="00A13151" w:rsidRPr="00AD2EBB" w:rsidRDefault="00A13151" w:rsidP="00A13151">
      <w:pPr>
        <w:rPr>
          <w:lang w:val="en-GB"/>
        </w:rPr>
      </w:pPr>
    </w:p>
    <w:p w:rsidR="00A13151" w:rsidRPr="00AD2EBB" w:rsidRDefault="00A13151" w:rsidP="00A13151">
      <w:pPr>
        <w:rPr>
          <w:lang w:val="en-GB"/>
        </w:rPr>
      </w:pPr>
    </w:p>
    <w:p w:rsidR="009507C2" w:rsidRPr="00AD2EBB" w:rsidRDefault="00B42813" w:rsidP="00555D1A">
      <w:pPr>
        <w:pStyle w:val="Nadpis0"/>
        <w:rPr>
          <w:lang w:val="en-GB"/>
        </w:rPr>
      </w:pPr>
      <w:bookmarkStart w:id="21" w:name="_Toc506322080"/>
      <w:bookmarkStart w:id="22" w:name="_Toc506323395"/>
      <w:bookmarkStart w:id="23" w:name="_Toc506345854"/>
      <w:bookmarkStart w:id="24" w:name="_Toc506966457"/>
      <w:bookmarkStart w:id="25" w:name="_Toc25394467"/>
      <w:bookmarkStart w:id="26" w:name="_Toc25394513"/>
      <w:bookmarkStart w:id="27" w:name="_Toc26137440"/>
      <w:r w:rsidRPr="00AD2EBB">
        <w:rPr>
          <w:lang w:val="en-GB"/>
        </w:rPr>
        <w:t>keywords</w:t>
      </w:r>
      <w:bookmarkEnd w:id="21"/>
      <w:bookmarkEnd w:id="22"/>
      <w:bookmarkEnd w:id="23"/>
      <w:bookmarkEnd w:id="24"/>
      <w:bookmarkEnd w:id="25"/>
      <w:bookmarkEnd w:id="26"/>
      <w:bookmarkEnd w:id="27"/>
    </w:p>
    <w:p w:rsidR="00AD2EBB" w:rsidRPr="00AD2EBB" w:rsidRDefault="00AD2EBB">
      <w:pPr>
        <w:keepLines w:val="0"/>
        <w:suppressAutoHyphens w:val="0"/>
        <w:spacing w:before="0" w:after="0" w:line="240" w:lineRule="auto"/>
        <w:jc w:val="left"/>
        <w:rPr>
          <w:lang w:val="en-GB"/>
        </w:rPr>
      </w:pPr>
      <w:r w:rsidRPr="00AD2EBB">
        <w:rPr>
          <w:lang w:val="en-GB"/>
        </w:rPr>
        <w:t>List 3 to 5 keywords related to the topic of the thesis</w:t>
      </w:r>
      <w:r>
        <w:rPr>
          <w:lang w:val="en-GB"/>
        </w:rPr>
        <w:t xml:space="preserve"> separated by commas.</w:t>
      </w:r>
    </w:p>
    <w:p w:rsidR="00A13151" w:rsidRPr="00AD2EBB" w:rsidRDefault="00B42813">
      <w:pPr>
        <w:keepLines w:val="0"/>
        <w:suppressAutoHyphens w:val="0"/>
        <w:spacing w:before="0" w:after="0" w:line="240" w:lineRule="auto"/>
        <w:jc w:val="left"/>
        <w:rPr>
          <w:lang w:val="en-GB"/>
        </w:rPr>
      </w:pPr>
      <w:r w:rsidRPr="00AD2EBB">
        <w:rPr>
          <w:lang w:val="en-GB"/>
        </w:rPr>
        <w:t>keyword, keyword, keyword, keyword</w:t>
      </w:r>
    </w:p>
    <w:p w:rsidR="00A13151" w:rsidRDefault="00A13151">
      <w:pPr>
        <w:keepLines w:val="0"/>
        <w:suppressAutoHyphens w:val="0"/>
        <w:spacing w:before="0" w:after="0" w:line="240" w:lineRule="auto"/>
        <w:jc w:val="left"/>
      </w:pPr>
    </w:p>
    <w:p w:rsidR="00A13151" w:rsidRDefault="00555D1A" w:rsidP="005E731A">
      <w:pPr>
        <w:keepLines w:val="0"/>
        <w:suppressAutoHyphens w:val="0"/>
        <w:spacing w:before="0" w:after="0" w:line="240" w:lineRule="auto"/>
        <w:jc w:val="left"/>
      </w:pPr>
      <w:r>
        <w:br w:type="page"/>
      </w:r>
    </w:p>
    <w:p w:rsidR="00CE3A10" w:rsidRDefault="00CE3A10">
      <w:pPr>
        <w:keepLines w:val="0"/>
        <w:suppressAutoHyphens w:val="0"/>
        <w:spacing w:before="0" w:after="0" w:line="240" w:lineRule="auto"/>
        <w:jc w:val="left"/>
      </w:pPr>
      <w:r>
        <w:lastRenderedPageBreak/>
        <w:br w:type="page"/>
      </w:r>
    </w:p>
    <w:p w:rsidR="00A13151" w:rsidRDefault="00A13151" w:rsidP="00555D1A"/>
    <w:p w:rsidR="00A13151" w:rsidRDefault="00A13151" w:rsidP="00555D1A"/>
    <w:p w:rsidR="00A13151" w:rsidRDefault="00A13151" w:rsidP="00555D1A"/>
    <w:p w:rsidR="00A13151" w:rsidRDefault="00A13151" w:rsidP="00555D1A"/>
    <w:p w:rsidR="00A13151" w:rsidRDefault="00A13151" w:rsidP="00555D1A"/>
    <w:p w:rsidR="00A13151" w:rsidRDefault="00A13151" w:rsidP="00555D1A"/>
    <w:p w:rsidR="00A13151" w:rsidRDefault="00A13151" w:rsidP="00555D1A"/>
    <w:p w:rsidR="00A13151" w:rsidRDefault="00A13151" w:rsidP="00555D1A"/>
    <w:p w:rsidR="00A13151" w:rsidRDefault="00A13151" w:rsidP="00555D1A"/>
    <w:p w:rsidR="00A13151" w:rsidRDefault="00A13151" w:rsidP="00555D1A"/>
    <w:p w:rsidR="00A13151" w:rsidRDefault="00A13151" w:rsidP="00555D1A"/>
    <w:p w:rsidR="00A13151" w:rsidRDefault="00A13151" w:rsidP="00555D1A"/>
    <w:p w:rsidR="00A13151" w:rsidRDefault="00A13151" w:rsidP="00555D1A"/>
    <w:p w:rsidR="00A13151" w:rsidRDefault="00A13151" w:rsidP="00555D1A"/>
    <w:p w:rsidR="00A13151" w:rsidRDefault="00A13151" w:rsidP="00555D1A"/>
    <w:p w:rsidR="00A13151" w:rsidRDefault="00A13151" w:rsidP="00555D1A"/>
    <w:p w:rsidR="00A13151" w:rsidRDefault="00A13151" w:rsidP="00555D1A"/>
    <w:p w:rsidR="00A13151" w:rsidRDefault="00A13151" w:rsidP="00555D1A"/>
    <w:p w:rsidR="00A13151" w:rsidRDefault="00A13151" w:rsidP="00555D1A"/>
    <w:p w:rsidR="00A13151" w:rsidRDefault="00A13151" w:rsidP="00555D1A"/>
    <w:p w:rsidR="00A13151" w:rsidRDefault="00A13151" w:rsidP="00555D1A"/>
    <w:p w:rsidR="00A13151" w:rsidRDefault="00A13151" w:rsidP="00555D1A"/>
    <w:p w:rsidR="00A13151" w:rsidRDefault="00A13151" w:rsidP="00555D1A"/>
    <w:p w:rsidR="00A13151" w:rsidRDefault="00A13151" w:rsidP="00555D1A"/>
    <w:p w:rsidR="007A4047" w:rsidRDefault="007A4047" w:rsidP="00555D1A"/>
    <w:p w:rsidR="007A4047" w:rsidRPr="00555D1A" w:rsidRDefault="007A4047" w:rsidP="00555D1A"/>
    <w:p w:rsidR="009507C2" w:rsidRPr="00AF50E2" w:rsidRDefault="00555D1A" w:rsidP="00555D1A">
      <w:pPr>
        <w:pStyle w:val="Nadpis0"/>
      </w:pPr>
      <w:bookmarkStart w:id="28" w:name="_Toc506322081"/>
      <w:bookmarkStart w:id="29" w:name="_Toc506323396"/>
      <w:bookmarkStart w:id="30" w:name="_Toc506345855"/>
      <w:bookmarkStart w:id="31" w:name="_Toc506966458"/>
      <w:bookmarkStart w:id="32" w:name="_Toc25394468"/>
      <w:bookmarkStart w:id="33" w:name="_Toc25394514"/>
      <w:bookmarkStart w:id="34" w:name="_Toc26137441"/>
      <w:r>
        <w:t>Bibliografická citace</w:t>
      </w:r>
      <w:bookmarkEnd w:id="28"/>
      <w:bookmarkEnd w:id="29"/>
      <w:bookmarkEnd w:id="30"/>
      <w:bookmarkEnd w:id="31"/>
      <w:bookmarkEnd w:id="32"/>
      <w:bookmarkEnd w:id="33"/>
      <w:bookmarkEnd w:id="34"/>
    </w:p>
    <w:p w:rsidR="00D5183F" w:rsidRDefault="00B42813" w:rsidP="00A13151">
      <w:r>
        <w:t>PŘÍJMENÍ</w:t>
      </w:r>
      <w:r w:rsidR="00D5183F" w:rsidRPr="00D5183F">
        <w:t xml:space="preserve">, </w:t>
      </w:r>
      <w:r>
        <w:t>Jméno</w:t>
      </w:r>
      <w:r w:rsidR="00D5183F" w:rsidRPr="00D5183F">
        <w:t xml:space="preserve">. </w:t>
      </w:r>
      <w:r w:rsidRPr="00B42813">
        <w:rPr>
          <w:i/>
        </w:rPr>
        <w:t>Název diplomové práce</w:t>
      </w:r>
      <w:r w:rsidR="00D5183F" w:rsidRPr="00D5183F">
        <w:rPr>
          <w:i/>
        </w:rPr>
        <w:t>.</w:t>
      </w:r>
      <w:r w:rsidR="00260460">
        <w:t xml:space="preserve"> Kolín</w:t>
      </w:r>
      <w:r w:rsidR="00A13151">
        <w:t>, 201</w:t>
      </w:r>
      <w:r w:rsidR="00260460">
        <w:t>9</w:t>
      </w:r>
      <w:r w:rsidR="00A13151">
        <w:t>,</w:t>
      </w:r>
      <w:r w:rsidR="00D5183F" w:rsidRPr="00D5183F">
        <w:t xml:space="preserve"> </w:t>
      </w:r>
      <w:r>
        <w:t>99</w:t>
      </w:r>
      <w:r w:rsidR="00A13151" w:rsidRPr="00D5183F">
        <w:t xml:space="preserve"> s. </w:t>
      </w:r>
      <w:r w:rsidR="00260460">
        <w:t>Střední průmyslová škola strojírenská a jazyková škola s právem státní jazykové zkoušky</w:t>
      </w:r>
      <w:r w:rsidR="00A13151">
        <w:t xml:space="preserve">. </w:t>
      </w:r>
      <w:r w:rsidR="00260460">
        <w:t>Vedoucí diplomové práce</w:t>
      </w:r>
      <w:r w:rsidR="00D5183F" w:rsidRPr="00D5183F">
        <w:t xml:space="preserve"> Ing. </w:t>
      </w:r>
      <w:r>
        <w:t>Jméno Příjmení</w:t>
      </w:r>
      <w:r w:rsidR="00D5183F" w:rsidRPr="00D5183F">
        <w:t>, Ph.D.</w:t>
      </w:r>
    </w:p>
    <w:p w:rsidR="00CE3A10" w:rsidRDefault="00CE3A10" w:rsidP="00A13151"/>
    <w:p w:rsidR="00CE3A10" w:rsidRDefault="00CE3A10">
      <w:pPr>
        <w:keepLines w:val="0"/>
        <w:suppressAutoHyphens w:val="0"/>
        <w:spacing w:before="0" w:after="0" w:line="240" w:lineRule="auto"/>
        <w:jc w:val="left"/>
      </w:pPr>
      <w:r>
        <w:br w:type="page"/>
      </w:r>
    </w:p>
    <w:p w:rsidR="00CE3A10" w:rsidRPr="00AF50E2" w:rsidRDefault="00CE3A10" w:rsidP="00CE3A10">
      <w:pPr>
        <w:pStyle w:val="Nadpis0"/>
      </w:pPr>
      <w:bookmarkStart w:id="35" w:name="_Toc506322083"/>
      <w:bookmarkStart w:id="36" w:name="_Toc506323398"/>
      <w:bookmarkStart w:id="37" w:name="_Toc506345856"/>
      <w:bookmarkStart w:id="38" w:name="_Toc506966459"/>
      <w:bookmarkStart w:id="39" w:name="_Toc25394469"/>
      <w:bookmarkStart w:id="40" w:name="_Toc25394515"/>
      <w:bookmarkStart w:id="41" w:name="_Toc26137442"/>
      <w:r>
        <w:lastRenderedPageBreak/>
        <w:t>Poděkování</w:t>
      </w:r>
      <w:bookmarkEnd w:id="35"/>
      <w:bookmarkEnd w:id="36"/>
      <w:bookmarkEnd w:id="37"/>
      <w:bookmarkEnd w:id="38"/>
      <w:bookmarkEnd w:id="39"/>
      <w:bookmarkEnd w:id="40"/>
      <w:bookmarkEnd w:id="41"/>
    </w:p>
    <w:p w:rsidR="00CE3A10" w:rsidRDefault="00CE3A10" w:rsidP="005E731A">
      <w:r>
        <w:t>Poděkování vedoucímu práce nebo dalším osobám a firm</w:t>
      </w:r>
      <w:r w:rsidR="00FA2BA4">
        <w:t xml:space="preserve">ám, které podpořily zpracování maturitní práce </w:t>
      </w:r>
      <w:r>
        <w:t>je nepovinné.</w:t>
      </w:r>
    </w:p>
    <w:p w:rsidR="00CE3A10" w:rsidRDefault="00CE3A10" w:rsidP="00CE3A10">
      <w:pPr>
        <w:keepLines w:val="0"/>
        <w:suppressAutoHyphens w:val="0"/>
        <w:spacing w:before="0" w:after="0" w:line="240" w:lineRule="auto"/>
        <w:jc w:val="left"/>
      </w:pPr>
    </w:p>
    <w:p w:rsidR="00CE3A10" w:rsidRDefault="00CE3A10" w:rsidP="00CE3A10">
      <w:pPr>
        <w:keepLines w:val="0"/>
        <w:suppressAutoHyphens w:val="0"/>
        <w:spacing w:before="0" w:after="0" w:line="240" w:lineRule="auto"/>
        <w:jc w:val="left"/>
      </w:pPr>
      <w:r>
        <w:t>Na tomto místě bych rád poděkoval …………..</w:t>
      </w:r>
    </w:p>
    <w:p w:rsidR="00555D1A" w:rsidRDefault="00555D1A" w:rsidP="00555D1A"/>
    <w:p w:rsidR="00555D1A" w:rsidRDefault="00555D1A" w:rsidP="00555D1A"/>
    <w:p w:rsidR="00555D1A" w:rsidRDefault="00555D1A" w:rsidP="00555D1A"/>
    <w:p w:rsidR="00555D1A" w:rsidRDefault="00555D1A" w:rsidP="00555D1A"/>
    <w:p w:rsidR="00555D1A" w:rsidRDefault="00555D1A" w:rsidP="00555D1A"/>
    <w:p w:rsidR="00555D1A" w:rsidRDefault="00555D1A" w:rsidP="00555D1A"/>
    <w:p w:rsidR="00555D1A" w:rsidRDefault="00555D1A" w:rsidP="00555D1A"/>
    <w:p w:rsidR="00555D1A" w:rsidRDefault="00555D1A" w:rsidP="00555D1A"/>
    <w:p w:rsidR="00555D1A" w:rsidRDefault="00555D1A" w:rsidP="00555D1A"/>
    <w:p w:rsidR="00555D1A" w:rsidRDefault="00555D1A" w:rsidP="00555D1A"/>
    <w:p w:rsidR="00555D1A" w:rsidRDefault="00555D1A" w:rsidP="00555D1A"/>
    <w:p w:rsidR="00555D1A" w:rsidRDefault="00555D1A" w:rsidP="00555D1A"/>
    <w:p w:rsidR="00555D1A" w:rsidRDefault="00555D1A" w:rsidP="00555D1A"/>
    <w:p w:rsidR="00555D1A" w:rsidRDefault="00555D1A" w:rsidP="00555D1A"/>
    <w:p w:rsidR="00555D1A" w:rsidRDefault="00555D1A" w:rsidP="00555D1A"/>
    <w:p w:rsidR="00555D1A" w:rsidRDefault="00555D1A" w:rsidP="00555D1A"/>
    <w:p w:rsidR="00555D1A" w:rsidRDefault="00555D1A" w:rsidP="00555D1A"/>
    <w:p w:rsidR="00D5183F" w:rsidRDefault="00D5183F" w:rsidP="00555D1A"/>
    <w:p w:rsidR="009507C2" w:rsidRDefault="009507C2" w:rsidP="00555D1A">
      <w:pPr>
        <w:pStyle w:val="Nadpis0"/>
      </w:pPr>
      <w:bookmarkStart w:id="42" w:name="_Toc506322082"/>
      <w:bookmarkStart w:id="43" w:name="_Toc506323397"/>
      <w:bookmarkStart w:id="44" w:name="_Toc506345857"/>
      <w:bookmarkStart w:id="45" w:name="_Toc506966460"/>
      <w:bookmarkStart w:id="46" w:name="_Toc25394470"/>
      <w:bookmarkStart w:id="47" w:name="_Toc25394516"/>
      <w:bookmarkStart w:id="48" w:name="_Toc26137443"/>
      <w:r>
        <w:t>Prohlášení a</w:t>
      </w:r>
      <w:r w:rsidR="00555D1A">
        <w:t>utora o původnosti práce</w:t>
      </w:r>
      <w:bookmarkEnd w:id="42"/>
      <w:bookmarkEnd w:id="43"/>
      <w:bookmarkEnd w:id="44"/>
      <w:bookmarkEnd w:id="45"/>
      <w:bookmarkEnd w:id="46"/>
      <w:bookmarkEnd w:id="47"/>
      <w:bookmarkEnd w:id="48"/>
    </w:p>
    <w:p w:rsidR="00555D1A" w:rsidRPr="007334D2" w:rsidRDefault="00555D1A" w:rsidP="005E731A">
      <w:r w:rsidRPr="007334D2">
        <w:t xml:space="preserve">Prohlašuji, že </w:t>
      </w:r>
      <w:r w:rsidR="00FA2BA4">
        <w:t xml:space="preserve">maturitní </w:t>
      </w:r>
      <w:r w:rsidRPr="007334D2">
        <w:t>práci jsem vypracoval samostatně,</w:t>
      </w:r>
      <w:r w:rsidR="00D5183F" w:rsidRPr="00D5183F">
        <w:t xml:space="preserve"> pod odborným vedením ……</w:t>
      </w:r>
      <w:r w:rsidR="00D5183F">
        <w:t>………. Současně prohlašuji, že</w:t>
      </w:r>
      <w:r w:rsidRPr="007334D2">
        <w:t xml:space="preserve"> všechny zdroje</w:t>
      </w:r>
      <w:r w:rsidR="00D5183F">
        <w:t xml:space="preserve"> obrazových a textových informací</w:t>
      </w:r>
      <w:r w:rsidRPr="007334D2">
        <w:t xml:space="preserve">, ze kterých jsem čerpal, jsou </w:t>
      </w:r>
      <w:r w:rsidR="00D5183F">
        <w:t xml:space="preserve">řádně citovány </w:t>
      </w:r>
      <w:r w:rsidRPr="007334D2">
        <w:t xml:space="preserve">v seznamu </w:t>
      </w:r>
      <w:r w:rsidR="00D5183F">
        <w:t>použitých zdrojů</w:t>
      </w:r>
      <w:r w:rsidRPr="007334D2">
        <w:t>.</w:t>
      </w:r>
    </w:p>
    <w:p w:rsidR="00555D1A" w:rsidRPr="007334D2" w:rsidRDefault="00555D1A" w:rsidP="00555D1A"/>
    <w:p w:rsidR="00555D1A" w:rsidRPr="007334D2" w:rsidRDefault="00D5183F" w:rsidP="00555D1A">
      <w:pPr>
        <w:jc w:val="right"/>
      </w:pPr>
      <w:r>
        <w:t>……</w:t>
      </w:r>
      <w:r w:rsidR="00555D1A" w:rsidRPr="007334D2">
        <w:t>…………………….</w:t>
      </w:r>
    </w:p>
    <w:p w:rsidR="005E731A" w:rsidRDefault="00555D1A" w:rsidP="005E731A">
      <w:pPr>
        <w:ind w:left="7090" w:right="282"/>
        <w:jc w:val="center"/>
      </w:pPr>
      <w:r w:rsidRPr="007334D2">
        <w:t>Podpis autora</w:t>
      </w:r>
    </w:p>
    <w:p w:rsidR="00555D1A" w:rsidRDefault="00555D1A" w:rsidP="005E731A">
      <w:pPr>
        <w:ind w:left="7090" w:right="282"/>
        <w:jc w:val="center"/>
        <w:rPr>
          <w:rFonts w:ascii="Arial" w:hAnsi="Arial"/>
          <w:caps/>
          <w:color w:val="DD0030"/>
          <w:kern w:val="32"/>
          <w:sz w:val="36"/>
          <w:szCs w:val="20"/>
        </w:rPr>
      </w:pPr>
      <w:r>
        <w:br w:type="page"/>
      </w:r>
    </w:p>
    <w:p w:rsidR="009507C2" w:rsidRDefault="009507C2" w:rsidP="00555D1A">
      <w:pPr>
        <w:pStyle w:val="Nadpis0"/>
      </w:pPr>
      <w:bookmarkStart w:id="49" w:name="_Toc506322084"/>
      <w:bookmarkStart w:id="50" w:name="_Toc506323399"/>
      <w:bookmarkStart w:id="51" w:name="_Toc506345858"/>
      <w:bookmarkStart w:id="52" w:name="_Toc506966461"/>
      <w:bookmarkStart w:id="53" w:name="_Toc25394471"/>
      <w:bookmarkStart w:id="54" w:name="_Toc25394517"/>
      <w:bookmarkStart w:id="55" w:name="_Toc26137444"/>
      <w:r>
        <w:lastRenderedPageBreak/>
        <w:t>Obsah</w:t>
      </w:r>
      <w:bookmarkEnd w:id="49"/>
      <w:bookmarkEnd w:id="50"/>
      <w:bookmarkEnd w:id="51"/>
      <w:bookmarkEnd w:id="52"/>
      <w:bookmarkEnd w:id="53"/>
      <w:bookmarkEnd w:id="54"/>
      <w:bookmarkEnd w:id="55"/>
    </w:p>
    <w:sdt>
      <w:sdtPr>
        <w:rPr>
          <w:rFonts w:ascii="Times New Roman" w:hAnsi="Times New Roman" w:cs="Times New Roman"/>
          <w:b w:val="0"/>
          <w:bCs w:val="0"/>
          <w:caps w:val="0"/>
          <w:szCs w:val="24"/>
        </w:rPr>
        <w:id w:val="-1373921767"/>
        <w:docPartObj>
          <w:docPartGallery w:val="Table of Contents"/>
          <w:docPartUnique/>
        </w:docPartObj>
      </w:sdtPr>
      <w:sdtContent>
        <w:bookmarkStart w:id="56" w:name="_GoBack" w:displacedByCustomXml="prev"/>
        <w:bookmarkEnd w:id="56" w:displacedByCustomXml="prev"/>
        <w:p w:rsidR="007A4047" w:rsidRDefault="00A314F7">
          <w:pPr>
            <w:pStyle w:val="Obsah1"/>
            <w:rPr>
              <w:rFonts w:asciiTheme="minorHAnsi" w:eastAsiaTheme="minorEastAsia" w:hAnsiTheme="minorHAnsi" w:cstheme="minorBidi"/>
              <w:b w:val="0"/>
              <w:bCs w:val="0"/>
              <w:caps w:val="0"/>
              <w:noProof/>
              <w:color w:val="auto"/>
              <w:sz w:val="22"/>
              <w:szCs w:val="22"/>
            </w:rPr>
          </w:pPr>
          <w:r>
            <w:fldChar w:fldCharType="begin"/>
          </w:r>
          <w:r w:rsidR="0037396E" w:rsidRPr="000F40AA">
            <w:instrText xml:space="preserve"> TOC \o "1-3" \h \z \u </w:instrText>
          </w:r>
          <w:r>
            <w:fldChar w:fldCharType="separate"/>
          </w:r>
        </w:p>
        <w:p w:rsidR="007A4047" w:rsidRDefault="007A4047">
          <w:pPr>
            <w:pStyle w:val="Obsah1"/>
            <w:rPr>
              <w:rFonts w:asciiTheme="minorHAnsi" w:eastAsiaTheme="minorEastAsia" w:hAnsiTheme="minorHAnsi" w:cstheme="minorBidi"/>
              <w:b w:val="0"/>
              <w:bCs w:val="0"/>
              <w:caps w:val="0"/>
              <w:noProof/>
              <w:color w:val="auto"/>
              <w:sz w:val="22"/>
              <w:szCs w:val="22"/>
            </w:rPr>
          </w:pPr>
          <w:hyperlink w:anchor="_Toc26137445" w:history="1">
            <w:r w:rsidRPr="006B498B">
              <w:rPr>
                <w:rStyle w:val="Hypertextovodkaz"/>
                <w:noProof/>
              </w:rPr>
              <w:t>Úvod</w:t>
            </w:r>
            <w:r>
              <w:rPr>
                <w:noProof/>
                <w:webHidden/>
              </w:rPr>
              <w:tab/>
            </w:r>
            <w:r>
              <w:rPr>
                <w:noProof/>
                <w:webHidden/>
              </w:rPr>
              <w:tab/>
            </w:r>
            <w:r>
              <w:rPr>
                <w:noProof/>
                <w:webHidden/>
              </w:rPr>
              <w:fldChar w:fldCharType="begin"/>
            </w:r>
            <w:r>
              <w:rPr>
                <w:noProof/>
                <w:webHidden/>
              </w:rPr>
              <w:instrText xml:space="preserve"> PAGEREF _Toc26137445 \h </w:instrText>
            </w:r>
            <w:r>
              <w:rPr>
                <w:noProof/>
                <w:webHidden/>
              </w:rPr>
            </w:r>
            <w:r>
              <w:rPr>
                <w:noProof/>
                <w:webHidden/>
              </w:rPr>
              <w:fldChar w:fldCharType="separate"/>
            </w:r>
            <w:r w:rsidR="001C47B6">
              <w:rPr>
                <w:noProof/>
                <w:webHidden/>
              </w:rPr>
              <w:t>1</w:t>
            </w:r>
            <w:r>
              <w:rPr>
                <w:noProof/>
                <w:webHidden/>
              </w:rPr>
              <w:fldChar w:fldCharType="end"/>
            </w:r>
          </w:hyperlink>
        </w:p>
        <w:p w:rsidR="007A4047" w:rsidRDefault="007A4047">
          <w:pPr>
            <w:pStyle w:val="Obsah1"/>
            <w:rPr>
              <w:rFonts w:asciiTheme="minorHAnsi" w:eastAsiaTheme="minorEastAsia" w:hAnsiTheme="minorHAnsi" w:cstheme="minorBidi"/>
              <w:b w:val="0"/>
              <w:bCs w:val="0"/>
              <w:caps w:val="0"/>
              <w:noProof/>
              <w:color w:val="auto"/>
              <w:sz w:val="22"/>
              <w:szCs w:val="22"/>
            </w:rPr>
          </w:pPr>
          <w:hyperlink w:anchor="_Toc26137446" w:history="1">
            <w:r w:rsidRPr="006B498B">
              <w:rPr>
                <w:rStyle w:val="Hypertextovodkaz"/>
                <w:noProof/>
              </w:rPr>
              <w:t>1</w:t>
            </w:r>
            <w:r>
              <w:rPr>
                <w:rFonts w:asciiTheme="minorHAnsi" w:eastAsiaTheme="minorEastAsia" w:hAnsiTheme="minorHAnsi" w:cstheme="minorBidi"/>
                <w:b w:val="0"/>
                <w:bCs w:val="0"/>
                <w:caps w:val="0"/>
                <w:noProof/>
                <w:color w:val="auto"/>
                <w:sz w:val="22"/>
                <w:szCs w:val="22"/>
              </w:rPr>
              <w:tab/>
            </w:r>
            <w:r w:rsidRPr="006B498B">
              <w:rPr>
                <w:rStyle w:val="Hypertextovodkaz"/>
                <w:noProof/>
              </w:rPr>
              <w:t>REŠERŽE, NEBOLI Přehled současného stavu poznání</w:t>
            </w:r>
            <w:r>
              <w:rPr>
                <w:noProof/>
                <w:webHidden/>
              </w:rPr>
              <w:tab/>
            </w:r>
            <w:r>
              <w:rPr>
                <w:noProof/>
                <w:webHidden/>
              </w:rPr>
              <w:fldChar w:fldCharType="begin"/>
            </w:r>
            <w:r>
              <w:rPr>
                <w:noProof/>
                <w:webHidden/>
              </w:rPr>
              <w:instrText xml:space="preserve"> PAGEREF _Toc26137446 \h </w:instrText>
            </w:r>
            <w:r>
              <w:rPr>
                <w:noProof/>
                <w:webHidden/>
              </w:rPr>
            </w:r>
            <w:r>
              <w:rPr>
                <w:noProof/>
                <w:webHidden/>
              </w:rPr>
              <w:fldChar w:fldCharType="separate"/>
            </w:r>
            <w:r w:rsidR="001C47B6">
              <w:rPr>
                <w:noProof/>
                <w:webHidden/>
              </w:rPr>
              <w:t>2</w:t>
            </w:r>
            <w:r>
              <w:rPr>
                <w:noProof/>
                <w:webHidden/>
              </w:rPr>
              <w:fldChar w:fldCharType="end"/>
            </w:r>
          </w:hyperlink>
        </w:p>
        <w:p w:rsidR="007A4047" w:rsidRDefault="007A4047">
          <w:pPr>
            <w:pStyle w:val="Obsah2"/>
            <w:rPr>
              <w:rFonts w:asciiTheme="minorHAnsi" w:eastAsiaTheme="minorEastAsia" w:hAnsiTheme="minorHAnsi" w:cstheme="minorBidi"/>
              <w:iCs w:val="0"/>
              <w:noProof/>
              <w:color w:val="auto"/>
              <w:sz w:val="22"/>
              <w:szCs w:val="22"/>
            </w:rPr>
          </w:pPr>
          <w:hyperlink w:anchor="_Toc26137447" w:history="1">
            <w:r w:rsidRPr="006B498B">
              <w:rPr>
                <w:rStyle w:val="Hypertextovodkaz"/>
                <w:noProof/>
              </w:rPr>
              <w:t>1.1</w:t>
            </w:r>
            <w:r>
              <w:rPr>
                <w:rFonts w:asciiTheme="minorHAnsi" w:eastAsiaTheme="minorEastAsia" w:hAnsiTheme="minorHAnsi" w:cstheme="minorBidi"/>
                <w:iCs w:val="0"/>
                <w:noProof/>
                <w:color w:val="auto"/>
                <w:sz w:val="22"/>
                <w:szCs w:val="22"/>
              </w:rPr>
              <w:tab/>
            </w:r>
            <w:r w:rsidRPr="006B498B">
              <w:rPr>
                <w:rStyle w:val="Hypertextovodkaz"/>
                <w:noProof/>
              </w:rPr>
              <w:t>Co psát do této kapitoly</w:t>
            </w:r>
            <w:r>
              <w:rPr>
                <w:noProof/>
                <w:webHidden/>
              </w:rPr>
              <w:tab/>
            </w:r>
            <w:r>
              <w:rPr>
                <w:noProof/>
                <w:webHidden/>
              </w:rPr>
              <w:fldChar w:fldCharType="begin"/>
            </w:r>
            <w:r>
              <w:rPr>
                <w:noProof/>
                <w:webHidden/>
              </w:rPr>
              <w:instrText xml:space="preserve"> PAGEREF _Toc26137447 \h </w:instrText>
            </w:r>
            <w:r>
              <w:rPr>
                <w:noProof/>
                <w:webHidden/>
              </w:rPr>
            </w:r>
            <w:r>
              <w:rPr>
                <w:noProof/>
                <w:webHidden/>
              </w:rPr>
              <w:fldChar w:fldCharType="separate"/>
            </w:r>
            <w:r w:rsidR="001C47B6">
              <w:rPr>
                <w:noProof/>
                <w:webHidden/>
              </w:rPr>
              <w:t>2</w:t>
            </w:r>
            <w:r>
              <w:rPr>
                <w:noProof/>
                <w:webHidden/>
              </w:rPr>
              <w:fldChar w:fldCharType="end"/>
            </w:r>
          </w:hyperlink>
        </w:p>
        <w:p w:rsidR="007A4047" w:rsidRDefault="007A4047">
          <w:pPr>
            <w:pStyle w:val="Obsah3"/>
            <w:rPr>
              <w:rFonts w:asciiTheme="minorHAnsi" w:eastAsiaTheme="minorEastAsia" w:hAnsiTheme="minorHAnsi" w:cstheme="minorBidi"/>
              <w:noProof/>
              <w:color w:val="auto"/>
              <w:sz w:val="22"/>
              <w:szCs w:val="22"/>
            </w:rPr>
          </w:pPr>
          <w:hyperlink w:anchor="_Toc26137448" w:history="1">
            <w:r w:rsidRPr="006B498B">
              <w:rPr>
                <w:rStyle w:val="Hypertextovodkaz"/>
                <w:noProof/>
              </w:rPr>
              <w:t>1.1.1</w:t>
            </w:r>
            <w:r>
              <w:rPr>
                <w:rFonts w:asciiTheme="minorHAnsi" w:eastAsiaTheme="minorEastAsia" w:hAnsiTheme="minorHAnsi" w:cstheme="minorBidi"/>
                <w:noProof/>
                <w:color w:val="auto"/>
                <w:sz w:val="22"/>
                <w:szCs w:val="22"/>
              </w:rPr>
              <w:tab/>
            </w:r>
            <w:r w:rsidRPr="006B498B">
              <w:rPr>
                <w:rStyle w:val="Hypertextovodkaz"/>
                <w:noProof/>
              </w:rPr>
              <w:t>Designérská analýza</w:t>
            </w:r>
            <w:r>
              <w:rPr>
                <w:noProof/>
                <w:webHidden/>
              </w:rPr>
              <w:tab/>
            </w:r>
            <w:r>
              <w:rPr>
                <w:noProof/>
                <w:webHidden/>
              </w:rPr>
              <w:fldChar w:fldCharType="begin"/>
            </w:r>
            <w:r>
              <w:rPr>
                <w:noProof/>
                <w:webHidden/>
              </w:rPr>
              <w:instrText xml:space="preserve"> PAGEREF _Toc26137448 \h </w:instrText>
            </w:r>
            <w:r>
              <w:rPr>
                <w:noProof/>
                <w:webHidden/>
              </w:rPr>
            </w:r>
            <w:r>
              <w:rPr>
                <w:noProof/>
                <w:webHidden/>
              </w:rPr>
              <w:fldChar w:fldCharType="separate"/>
            </w:r>
            <w:r w:rsidR="001C47B6">
              <w:rPr>
                <w:noProof/>
                <w:webHidden/>
              </w:rPr>
              <w:t>2</w:t>
            </w:r>
            <w:r>
              <w:rPr>
                <w:noProof/>
                <w:webHidden/>
              </w:rPr>
              <w:fldChar w:fldCharType="end"/>
            </w:r>
          </w:hyperlink>
        </w:p>
        <w:p w:rsidR="007A4047" w:rsidRDefault="007A4047">
          <w:pPr>
            <w:pStyle w:val="Obsah3"/>
            <w:rPr>
              <w:rFonts w:asciiTheme="minorHAnsi" w:eastAsiaTheme="minorEastAsia" w:hAnsiTheme="minorHAnsi" w:cstheme="minorBidi"/>
              <w:noProof/>
              <w:color w:val="auto"/>
              <w:sz w:val="22"/>
              <w:szCs w:val="22"/>
            </w:rPr>
          </w:pPr>
          <w:hyperlink w:anchor="_Toc26137449" w:history="1">
            <w:r w:rsidRPr="006B498B">
              <w:rPr>
                <w:rStyle w:val="Hypertextovodkaz"/>
                <w:noProof/>
              </w:rPr>
              <w:t>1.1.2</w:t>
            </w:r>
            <w:r>
              <w:rPr>
                <w:rFonts w:asciiTheme="minorHAnsi" w:eastAsiaTheme="minorEastAsia" w:hAnsiTheme="minorHAnsi" w:cstheme="minorBidi"/>
                <w:noProof/>
                <w:color w:val="auto"/>
                <w:sz w:val="22"/>
                <w:szCs w:val="22"/>
              </w:rPr>
              <w:tab/>
            </w:r>
            <w:r w:rsidRPr="006B498B">
              <w:rPr>
                <w:rStyle w:val="Hypertextovodkaz"/>
                <w:noProof/>
              </w:rPr>
              <w:t>Technická analýza</w:t>
            </w:r>
            <w:r>
              <w:rPr>
                <w:noProof/>
                <w:webHidden/>
              </w:rPr>
              <w:tab/>
            </w:r>
            <w:r>
              <w:rPr>
                <w:noProof/>
                <w:webHidden/>
              </w:rPr>
              <w:fldChar w:fldCharType="begin"/>
            </w:r>
            <w:r>
              <w:rPr>
                <w:noProof/>
                <w:webHidden/>
              </w:rPr>
              <w:instrText xml:space="preserve"> PAGEREF _Toc26137449 \h </w:instrText>
            </w:r>
            <w:r>
              <w:rPr>
                <w:noProof/>
                <w:webHidden/>
              </w:rPr>
            </w:r>
            <w:r>
              <w:rPr>
                <w:noProof/>
                <w:webHidden/>
              </w:rPr>
              <w:fldChar w:fldCharType="separate"/>
            </w:r>
            <w:r w:rsidR="001C47B6">
              <w:rPr>
                <w:noProof/>
                <w:webHidden/>
              </w:rPr>
              <w:t>2</w:t>
            </w:r>
            <w:r>
              <w:rPr>
                <w:noProof/>
                <w:webHidden/>
              </w:rPr>
              <w:fldChar w:fldCharType="end"/>
            </w:r>
          </w:hyperlink>
        </w:p>
        <w:p w:rsidR="007A4047" w:rsidRDefault="007A4047">
          <w:pPr>
            <w:pStyle w:val="Obsah2"/>
            <w:rPr>
              <w:rFonts w:asciiTheme="minorHAnsi" w:eastAsiaTheme="minorEastAsia" w:hAnsiTheme="minorHAnsi" w:cstheme="minorBidi"/>
              <w:iCs w:val="0"/>
              <w:noProof/>
              <w:color w:val="auto"/>
              <w:sz w:val="22"/>
              <w:szCs w:val="22"/>
            </w:rPr>
          </w:pPr>
          <w:hyperlink w:anchor="_Toc26137450" w:history="1">
            <w:r w:rsidRPr="006B498B">
              <w:rPr>
                <w:rStyle w:val="Hypertextovodkaz"/>
                <w:noProof/>
              </w:rPr>
              <w:t>1.2</w:t>
            </w:r>
            <w:r>
              <w:rPr>
                <w:rFonts w:asciiTheme="minorHAnsi" w:eastAsiaTheme="minorEastAsia" w:hAnsiTheme="minorHAnsi" w:cstheme="minorBidi"/>
                <w:iCs w:val="0"/>
                <w:noProof/>
                <w:color w:val="auto"/>
                <w:sz w:val="22"/>
                <w:szCs w:val="22"/>
              </w:rPr>
              <w:tab/>
            </w:r>
            <w:r w:rsidRPr="006B498B">
              <w:rPr>
                <w:rStyle w:val="Hypertextovodkaz"/>
                <w:noProof/>
              </w:rPr>
              <w:t>Závazná struktura maturitní práce</w:t>
            </w:r>
            <w:r>
              <w:rPr>
                <w:noProof/>
                <w:webHidden/>
              </w:rPr>
              <w:tab/>
            </w:r>
            <w:r>
              <w:rPr>
                <w:noProof/>
                <w:webHidden/>
              </w:rPr>
              <w:fldChar w:fldCharType="begin"/>
            </w:r>
            <w:r>
              <w:rPr>
                <w:noProof/>
                <w:webHidden/>
              </w:rPr>
              <w:instrText xml:space="preserve"> PAGEREF _Toc26137450 \h </w:instrText>
            </w:r>
            <w:r>
              <w:rPr>
                <w:noProof/>
                <w:webHidden/>
              </w:rPr>
            </w:r>
            <w:r>
              <w:rPr>
                <w:noProof/>
                <w:webHidden/>
              </w:rPr>
              <w:fldChar w:fldCharType="separate"/>
            </w:r>
            <w:r w:rsidR="001C47B6">
              <w:rPr>
                <w:noProof/>
                <w:webHidden/>
              </w:rPr>
              <w:t>3</w:t>
            </w:r>
            <w:r>
              <w:rPr>
                <w:noProof/>
                <w:webHidden/>
              </w:rPr>
              <w:fldChar w:fldCharType="end"/>
            </w:r>
          </w:hyperlink>
        </w:p>
        <w:p w:rsidR="007A4047" w:rsidRDefault="007A4047">
          <w:pPr>
            <w:pStyle w:val="Obsah3"/>
            <w:rPr>
              <w:rFonts w:asciiTheme="minorHAnsi" w:eastAsiaTheme="minorEastAsia" w:hAnsiTheme="minorHAnsi" w:cstheme="minorBidi"/>
              <w:noProof/>
              <w:color w:val="auto"/>
              <w:sz w:val="22"/>
              <w:szCs w:val="22"/>
            </w:rPr>
          </w:pPr>
          <w:hyperlink w:anchor="_Toc26137451" w:history="1">
            <w:r w:rsidRPr="006B498B">
              <w:rPr>
                <w:rStyle w:val="Hypertextovodkaz"/>
                <w:noProof/>
              </w:rPr>
              <w:t>1.2.1</w:t>
            </w:r>
            <w:r>
              <w:rPr>
                <w:rFonts w:asciiTheme="minorHAnsi" w:eastAsiaTheme="minorEastAsia" w:hAnsiTheme="minorHAnsi" w:cstheme="minorBidi"/>
                <w:noProof/>
                <w:color w:val="auto"/>
                <w:sz w:val="22"/>
                <w:szCs w:val="22"/>
              </w:rPr>
              <w:tab/>
            </w:r>
            <w:r w:rsidRPr="006B498B">
              <w:rPr>
                <w:rStyle w:val="Hypertextovodkaz"/>
                <w:noProof/>
              </w:rPr>
              <w:t>Seznam jednotlivých kapitol v maturitní práci</w:t>
            </w:r>
            <w:r>
              <w:rPr>
                <w:noProof/>
                <w:webHidden/>
              </w:rPr>
              <w:tab/>
            </w:r>
            <w:r>
              <w:rPr>
                <w:noProof/>
                <w:webHidden/>
              </w:rPr>
              <w:fldChar w:fldCharType="begin"/>
            </w:r>
            <w:r>
              <w:rPr>
                <w:noProof/>
                <w:webHidden/>
              </w:rPr>
              <w:instrText xml:space="preserve"> PAGEREF _Toc26137451 \h </w:instrText>
            </w:r>
            <w:r>
              <w:rPr>
                <w:noProof/>
                <w:webHidden/>
              </w:rPr>
            </w:r>
            <w:r>
              <w:rPr>
                <w:noProof/>
                <w:webHidden/>
              </w:rPr>
              <w:fldChar w:fldCharType="separate"/>
            </w:r>
            <w:r w:rsidR="001C47B6">
              <w:rPr>
                <w:noProof/>
                <w:webHidden/>
              </w:rPr>
              <w:t>3</w:t>
            </w:r>
            <w:r>
              <w:rPr>
                <w:noProof/>
                <w:webHidden/>
              </w:rPr>
              <w:fldChar w:fldCharType="end"/>
            </w:r>
          </w:hyperlink>
        </w:p>
        <w:p w:rsidR="007A4047" w:rsidRDefault="007A4047">
          <w:pPr>
            <w:pStyle w:val="Obsah2"/>
            <w:rPr>
              <w:rFonts w:asciiTheme="minorHAnsi" w:eastAsiaTheme="minorEastAsia" w:hAnsiTheme="minorHAnsi" w:cstheme="minorBidi"/>
              <w:iCs w:val="0"/>
              <w:noProof/>
              <w:color w:val="auto"/>
              <w:sz w:val="22"/>
              <w:szCs w:val="22"/>
            </w:rPr>
          </w:pPr>
          <w:hyperlink w:anchor="_Toc26137452" w:history="1">
            <w:r w:rsidRPr="006B498B">
              <w:rPr>
                <w:rStyle w:val="Hypertextovodkaz"/>
                <w:noProof/>
              </w:rPr>
              <w:t>1.3</w:t>
            </w:r>
            <w:r>
              <w:rPr>
                <w:rFonts w:asciiTheme="minorHAnsi" w:eastAsiaTheme="minorEastAsia" w:hAnsiTheme="minorHAnsi" w:cstheme="minorBidi"/>
                <w:iCs w:val="0"/>
                <w:noProof/>
                <w:color w:val="auto"/>
                <w:sz w:val="22"/>
                <w:szCs w:val="22"/>
              </w:rPr>
              <w:tab/>
            </w:r>
            <w:r w:rsidRPr="006B498B">
              <w:rPr>
                <w:rStyle w:val="Hypertextovodkaz"/>
                <w:noProof/>
              </w:rPr>
              <w:t>Práce se šablonou</w:t>
            </w:r>
            <w:r>
              <w:rPr>
                <w:noProof/>
                <w:webHidden/>
              </w:rPr>
              <w:tab/>
            </w:r>
            <w:r>
              <w:rPr>
                <w:noProof/>
                <w:webHidden/>
              </w:rPr>
              <w:fldChar w:fldCharType="begin"/>
            </w:r>
            <w:r>
              <w:rPr>
                <w:noProof/>
                <w:webHidden/>
              </w:rPr>
              <w:instrText xml:space="preserve"> PAGEREF _Toc26137452 \h </w:instrText>
            </w:r>
            <w:r>
              <w:rPr>
                <w:noProof/>
                <w:webHidden/>
              </w:rPr>
            </w:r>
            <w:r>
              <w:rPr>
                <w:noProof/>
                <w:webHidden/>
              </w:rPr>
              <w:fldChar w:fldCharType="separate"/>
            </w:r>
            <w:r w:rsidR="001C47B6">
              <w:rPr>
                <w:noProof/>
                <w:webHidden/>
              </w:rPr>
              <w:t>4</w:t>
            </w:r>
            <w:r>
              <w:rPr>
                <w:noProof/>
                <w:webHidden/>
              </w:rPr>
              <w:fldChar w:fldCharType="end"/>
            </w:r>
          </w:hyperlink>
        </w:p>
        <w:p w:rsidR="007A4047" w:rsidRDefault="007A4047">
          <w:pPr>
            <w:pStyle w:val="Obsah3"/>
            <w:rPr>
              <w:rFonts w:asciiTheme="minorHAnsi" w:eastAsiaTheme="minorEastAsia" w:hAnsiTheme="minorHAnsi" w:cstheme="minorBidi"/>
              <w:noProof/>
              <w:color w:val="auto"/>
              <w:sz w:val="22"/>
              <w:szCs w:val="22"/>
            </w:rPr>
          </w:pPr>
          <w:hyperlink w:anchor="_Toc26137453" w:history="1">
            <w:r w:rsidRPr="006B498B">
              <w:rPr>
                <w:rStyle w:val="Hypertextovodkaz"/>
                <w:noProof/>
              </w:rPr>
              <w:t>1.3.1</w:t>
            </w:r>
            <w:r>
              <w:rPr>
                <w:rFonts w:asciiTheme="minorHAnsi" w:eastAsiaTheme="minorEastAsia" w:hAnsiTheme="minorHAnsi" w:cstheme="minorBidi"/>
                <w:noProof/>
                <w:color w:val="auto"/>
                <w:sz w:val="22"/>
                <w:szCs w:val="22"/>
              </w:rPr>
              <w:tab/>
            </w:r>
            <w:r w:rsidRPr="006B498B">
              <w:rPr>
                <w:rStyle w:val="Hypertextovodkaz"/>
                <w:noProof/>
              </w:rPr>
              <w:t>Styly</w:t>
            </w:r>
            <w:r>
              <w:rPr>
                <w:noProof/>
                <w:webHidden/>
              </w:rPr>
              <w:tab/>
            </w:r>
            <w:r>
              <w:rPr>
                <w:noProof/>
                <w:webHidden/>
              </w:rPr>
              <w:fldChar w:fldCharType="begin"/>
            </w:r>
            <w:r>
              <w:rPr>
                <w:noProof/>
                <w:webHidden/>
              </w:rPr>
              <w:instrText xml:space="preserve"> PAGEREF _Toc26137453 \h </w:instrText>
            </w:r>
            <w:r>
              <w:rPr>
                <w:noProof/>
                <w:webHidden/>
              </w:rPr>
            </w:r>
            <w:r>
              <w:rPr>
                <w:noProof/>
                <w:webHidden/>
              </w:rPr>
              <w:fldChar w:fldCharType="separate"/>
            </w:r>
            <w:r w:rsidR="001C47B6">
              <w:rPr>
                <w:noProof/>
                <w:webHidden/>
              </w:rPr>
              <w:t>4</w:t>
            </w:r>
            <w:r>
              <w:rPr>
                <w:noProof/>
                <w:webHidden/>
              </w:rPr>
              <w:fldChar w:fldCharType="end"/>
            </w:r>
          </w:hyperlink>
        </w:p>
        <w:p w:rsidR="007A4047" w:rsidRDefault="007A4047">
          <w:pPr>
            <w:pStyle w:val="Obsah3"/>
            <w:rPr>
              <w:rFonts w:asciiTheme="minorHAnsi" w:eastAsiaTheme="minorEastAsia" w:hAnsiTheme="minorHAnsi" w:cstheme="minorBidi"/>
              <w:noProof/>
              <w:color w:val="auto"/>
              <w:sz w:val="22"/>
              <w:szCs w:val="22"/>
            </w:rPr>
          </w:pPr>
          <w:hyperlink w:anchor="_Toc26137454" w:history="1">
            <w:r w:rsidRPr="006B498B">
              <w:rPr>
                <w:rStyle w:val="Hypertextovodkaz"/>
                <w:noProof/>
                <w:lang w:val="en-US"/>
              </w:rPr>
              <w:t>1.3.2</w:t>
            </w:r>
            <w:r>
              <w:rPr>
                <w:rFonts w:asciiTheme="minorHAnsi" w:eastAsiaTheme="minorEastAsia" w:hAnsiTheme="minorHAnsi" w:cstheme="minorBidi"/>
                <w:noProof/>
                <w:color w:val="auto"/>
                <w:sz w:val="22"/>
                <w:szCs w:val="22"/>
              </w:rPr>
              <w:tab/>
            </w:r>
            <w:r w:rsidRPr="006B498B">
              <w:rPr>
                <w:rStyle w:val="Hypertextovodkaz"/>
                <w:noProof/>
              </w:rPr>
              <w:t>Popisky</w:t>
            </w:r>
            <w:r>
              <w:rPr>
                <w:noProof/>
                <w:webHidden/>
              </w:rPr>
              <w:tab/>
            </w:r>
            <w:r>
              <w:rPr>
                <w:noProof/>
                <w:webHidden/>
              </w:rPr>
              <w:fldChar w:fldCharType="begin"/>
            </w:r>
            <w:r>
              <w:rPr>
                <w:noProof/>
                <w:webHidden/>
              </w:rPr>
              <w:instrText xml:space="preserve"> PAGEREF _Toc26137454 \h </w:instrText>
            </w:r>
            <w:r>
              <w:rPr>
                <w:noProof/>
                <w:webHidden/>
              </w:rPr>
            </w:r>
            <w:r>
              <w:rPr>
                <w:noProof/>
                <w:webHidden/>
              </w:rPr>
              <w:fldChar w:fldCharType="separate"/>
            </w:r>
            <w:r w:rsidR="001C47B6">
              <w:rPr>
                <w:noProof/>
                <w:webHidden/>
              </w:rPr>
              <w:t>4</w:t>
            </w:r>
            <w:r>
              <w:rPr>
                <w:noProof/>
                <w:webHidden/>
              </w:rPr>
              <w:fldChar w:fldCharType="end"/>
            </w:r>
          </w:hyperlink>
        </w:p>
        <w:p w:rsidR="007A4047" w:rsidRDefault="007A4047">
          <w:pPr>
            <w:pStyle w:val="Obsah3"/>
            <w:rPr>
              <w:rFonts w:asciiTheme="minorHAnsi" w:eastAsiaTheme="minorEastAsia" w:hAnsiTheme="minorHAnsi" w:cstheme="minorBidi"/>
              <w:noProof/>
              <w:color w:val="auto"/>
              <w:sz w:val="22"/>
              <w:szCs w:val="22"/>
            </w:rPr>
          </w:pPr>
          <w:hyperlink w:anchor="_Toc26137455" w:history="1">
            <w:r w:rsidRPr="006B498B">
              <w:rPr>
                <w:rStyle w:val="Hypertextovodkaz"/>
                <w:noProof/>
              </w:rPr>
              <w:t>1.3.3</w:t>
            </w:r>
            <w:r>
              <w:rPr>
                <w:rFonts w:asciiTheme="minorHAnsi" w:eastAsiaTheme="minorEastAsia" w:hAnsiTheme="minorHAnsi" w:cstheme="minorBidi"/>
                <w:noProof/>
                <w:color w:val="auto"/>
                <w:sz w:val="22"/>
                <w:szCs w:val="22"/>
              </w:rPr>
              <w:tab/>
            </w:r>
            <w:r w:rsidRPr="006B498B">
              <w:rPr>
                <w:rStyle w:val="Hypertextovodkaz"/>
                <w:noProof/>
              </w:rPr>
              <w:t>Obrázky</w:t>
            </w:r>
            <w:r>
              <w:rPr>
                <w:noProof/>
                <w:webHidden/>
              </w:rPr>
              <w:tab/>
            </w:r>
            <w:r>
              <w:rPr>
                <w:noProof/>
                <w:webHidden/>
              </w:rPr>
              <w:fldChar w:fldCharType="begin"/>
            </w:r>
            <w:r>
              <w:rPr>
                <w:noProof/>
                <w:webHidden/>
              </w:rPr>
              <w:instrText xml:space="preserve"> PAGEREF _Toc26137455 \h </w:instrText>
            </w:r>
            <w:r>
              <w:rPr>
                <w:noProof/>
                <w:webHidden/>
              </w:rPr>
            </w:r>
            <w:r>
              <w:rPr>
                <w:noProof/>
                <w:webHidden/>
              </w:rPr>
              <w:fldChar w:fldCharType="separate"/>
            </w:r>
            <w:r w:rsidR="001C47B6">
              <w:rPr>
                <w:noProof/>
                <w:webHidden/>
              </w:rPr>
              <w:t>4</w:t>
            </w:r>
            <w:r>
              <w:rPr>
                <w:noProof/>
                <w:webHidden/>
              </w:rPr>
              <w:fldChar w:fldCharType="end"/>
            </w:r>
          </w:hyperlink>
        </w:p>
        <w:p w:rsidR="007A4047" w:rsidRDefault="007A4047">
          <w:pPr>
            <w:pStyle w:val="Obsah3"/>
            <w:rPr>
              <w:rFonts w:asciiTheme="minorHAnsi" w:eastAsiaTheme="minorEastAsia" w:hAnsiTheme="minorHAnsi" w:cstheme="minorBidi"/>
              <w:noProof/>
              <w:color w:val="auto"/>
              <w:sz w:val="22"/>
              <w:szCs w:val="22"/>
            </w:rPr>
          </w:pPr>
          <w:hyperlink w:anchor="_Toc26137456" w:history="1">
            <w:r w:rsidRPr="006B498B">
              <w:rPr>
                <w:rStyle w:val="Hypertextovodkaz"/>
                <w:noProof/>
              </w:rPr>
              <w:t>1.3.4</w:t>
            </w:r>
            <w:r>
              <w:rPr>
                <w:rFonts w:asciiTheme="minorHAnsi" w:eastAsiaTheme="minorEastAsia" w:hAnsiTheme="minorHAnsi" w:cstheme="minorBidi"/>
                <w:noProof/>
                <w:color w:val="auto"/>
                <w:sz w:val="22"/>
                <w:szCs w:val="22"/>
              </w:rPr>
              <w:tab/>
            </w:r>
            <w:r w:rsidRPr="006B498B">
              <w:rPr>
                <w:rStyle w:val="Hypertextovodkaz"/>
                <w:noProof/>
              </w:rPr>
              <w:t>Tabulky</w:t>
            </w:r>
            <w:r>
              <w:rPr>
                <w:noProof/>
                <w:webHidden/>
              </w:rPr>
              <w:tab/>
            </w:r>
            <w:r>
              <w:rPr>
                <w:noProof/>
                <w:webHidden/>
              </w:rPr>
              <w:fldChar w:fldCharType="begin"/>
            </w:r>
            <w:r>
              <w:rPr>
                <w:noProof/>
                <w:webHidden/>
              </w:rPr>
              <w:instrText xml:space="preserve"> PAGEREF _Toc26137456 \h </w:instrText>
            </w:r>
            <w:r>
              <w:rPr>
                <w:noProof/>
                <w:webHidden/>
              </w:rPr>
            </w:r>
            <w:r>
              <w:rPr>
                <w:noProof/>
                <w:webHidden/>
              </w:rPr>
              <w:fldChar w:fldCharType="separate"/>
            </w:r>
            <w:r w:rsidR="001C47B6">
              <w:rPr>
                <w:noProof/>
                <w:webHidden/>
              </w:rPr>
              <w:t>6</w:t>
            </w:r>
            <w:r>
              <w:rPr>
                <w:noProof/>
                <w:webHidden/>
              </w:rPr>
              <w:fldChar w:fldCharType="end"/>
            </w:r>
          </w:hyperlink>
        </w:p>
        <w:p w:rsidR="007A4047" w:rsidRDefault="007A4047">
          <w:pPr>
            <w:pStyle w:val="Obsah1"/>
            <w:rPr>
              <w:rFonts w:asciiTheme="minorHAnsi" w:eastAsiaTheme="minorEastAsia" w:hAnsiTheme="minorHAnsi" w:cstheme="minorBidi"/>
              <w:b w:val="0"/>
              <w:bCs w:val="0"/>
              <w:caps w:val="0"/>
              <w:noProof/>
              <w:color w:val="auto"/>
              <w:sz w:val="22"/>
              <w:szCs w:val="22"/>
            </w:rPr>
          </w:pPr>
          <w:hyperlink w:anchor="_Toc26137457" w:history="1">
            <w:r w:rsidRPr="006B498B">
              <w:rPr>
                <w:rStyle w:val="Hypertextovodkaz"/>
                <w:noProof/>
              </w:rPr>
              <w:t>2</w:t>
            </w:r>
            <w:r>
              <w:rPr>
                <w:rFonts w:asciiTheme="minorHAnsi" w:eastAsiaTheme="minorEastAsia" w:hAnsiTheme="minorHAnsi" w:cstheme="minorBidi"/>
                <w:b w:val="0"/>
                <w:bCs w:val="0"/>
                <w:caps w:val="0"/>
                <w:noProof/>
                <w:color w:val="auto"/>
                <w:sz w:val="22"/>
                <w:szCs w:val="22"/>
              </w:rPr>
              <w:tab/>
            </w:r>
            <w:r w:rsidRPr="006B498B">
              <w:rPr>
                <w:rStyle w:val="Hypertextovodkaz"/>
                <w:noProof/>
              </w:rPr>
              <w:t>Konstrukční řešení</w:t>
            </w:r>
            <w:r>
              <w:rPr>
                <w:noProof/>
                <w:webHidden/>
              </w:rPr>
              <w:tab/>
            </w:r>
            <w:r>
              <w:rPr>
                <w:noProof/>
                <w:webHidden/>
              </w:rPr>
              <w:fldChar w:fldCharType="begin"/>
            </w:r>
            <w:r>
              <w:rPr>
                <w:noProof/>
                <w:webHidden/>
              </w:rPr>
              <w:instrText xml:space="preserve"> PAGEREF _Toc26137457 \h </w:instrText>
            </w:r>
            <w:r>
              <w:rPr>
                <w:noProof/>
                <w:webHidden/>
              </w:rPr>
            </w:r>
            <w:r>
              <w:rPr>
                <w:noProof/>
                <w:webHidden/>
              </w:rPr>
              <w:fldChar w:fldCharType="separate"/>
            </w:r>
            <w:r w:rsidR="001C47B6">
              <w:rPr>
                <w:noProof/>
                <w:webHidden/>
              </w:rPr>
              <w:t>7</w:t>
            </w:r>
            <w:r>
              <w:rPr>
                <w:noProof/>
                <w:webHidden/>
              </w:rPr>
              <w:fldChar w:fldCharType="end"/>
            </w:r>
          </w:hyperlink>
        </w:p>
        <w:p w:rsidR="007A4047" w:rsidRDefault="007A4047">
          <w:pPr>
            <w:pStyle w:val="Obsah2"/>
            <w:rPr>
              <w:rFonts w:asciiTheme="minorHAnsi" w:eastAsiaTheme="minorEastAsia" w:hAnsiTheme="minorHAnsi" w:cstheme="minorBidi"/>
              <w:iCs w:val="0"/>
              <w:noProof/>
              <w:color w:val="auto"/>
              <w:sz w:val="22"/>
              <w:szCs w:val="22"/>
            </w:rPr>
          </w:pPr>
          <w:hyperlink w:anchor="_Toc26137458" w:history="1">
            <w:r w:rsidRPr="006B498B">
              <w:rPr>
                <w:rStyle w:val="Hypertextovodkaz"/>
                <w:noProof/>
              </w:rPr>
              <w:t>2.1</w:t>
            </w:r>
            <w:r>
              <w:rPr>
                <w:rFonts w:asciiTheme="minorHAnsi" w:eastAsiaTheme="minorEastAsia" w:hAnsiTheme="minorHAnsi" w:cstheme="minorBidi"/>
                <w:iCs w:val="0"/>
                <w:noProof/>
                <w:color w:val="auto"/>
                <w:sz w:val="22"/>
                <w:szCs w:val="22"/>
              </w:rPr>
              <w:tab/>
            </w:r>
            <w:r w:rsidRPr="006B498B">
              <w:rPr>
                <w:rStyle w:val="Hypertextovodkaz"/>
                <w:noProof/>
              </w:rPr>
              <w:t>Pokyny pro typografickou úpravu textu</w:t>
            </w:r>
            <w:r>
              <w:rPr>
                <w:noProof/>
                <w:webHidden/>
              </w:rPr>
              <w:tab/>
            </w:r>
            <w:r>
              <w:rPr>
                <w:noProof/>
                <w:webHidden/>
              </w:rPr>
              <w:fldChar w:fldCharType="begin"/>
            </w:r>
            <w:r>
              <w:rPr>
                <w:noProof/>
                <w:webHidden/>
              </w:rPr>
              <w:instrText xml:space="preserve"> PAGEREF _Toc26137458 \h </w:instrText>
            </w:r>
            <w:r>
              <w:rPr>
                <w:noProof/>
                <w:webHidden/>
              </w:rPr>
            </w:r>
            <w:r>
              <w:rPr>
                <w:noProof/>
                <w:webHidden/>
              </w:rPr>
              <w:fldChar w:fldCharType="separate"/>
            </w:r>
            <w:r w:rsidR="001C47B6">
              <w:rPr>
                <w:noProof/>
                <w:webHidden/>
              </w:rPr>
              <w:t>7</w:t>
            </w:r>
            <w:r>
              <w:rPr>
                <w:noProof/>
                <w:webHidden/>
              </w:rPr>
              <w:fldChar w:fldCharType="end"/>
            </w:r>
          </w:hyperlink>
        </w:p>
        <w:p w:rsidR="007A4047" w:rsidRDefault="007A4047">
          <w:pPr>
            <w:pStyle w:val="Obsah3"/>
            <w:rPr>
              <w:rFonts w:asciiTheme="minorHAnsi" w:eastAsiaTheme="minorEastAsia" w:hAnsiTheme="minorHAnsi" w:cstheme="minorBidi"/>
              <w:noProof/>
              <w:color w:val="auto"/>
              <w:sz w:val="22"/>
              <w:szCs w:val="22"/>
            </w:rPr>
          </w:pPr>
          <w:hyperlink w:anchor="_Toc26137459" w:history="1">
            <w:r w:rsidRPr="006B498B">
              <w:rPr>
                <w:rStyle w:val="Hypertextovodkaz"/>
                <w:noProof/>
              </w:rPr>
              <w:t>2.1.1</w:t>
            </w:r>
            <w:r>
              <w:rPr>
                <w:rFonts w:asciiTheme="minorHAnsi" w:eastAsiaTheme="minorEastAsia" w:hAnsiTheme="minorHAnsi" w:cstheme="minorBidi"/>
                <w:noProof/>
                <w:color w:val="auto"/>
                <w:sz w:val="22"/>
                <w:szCs w:val="22"/>
              </w:rPr>
              <w:tab/>
            </w:r>
            <w:r w:rsidRPr="006B498B">
              <w:rPr>
                <w:rStyle w:val="Hypertextovodkaz"/>
                <w:noProof/>
              </w:rPr>
              <w:t>Uvozovky</w:t>
            </w:r>
            <w:r>
              <w:rPr>
                <w:noProof/>
                <w:webHidden/>
              </w:rPr>
              <w:tab/>
            </w:r>
            <w:r>
              <w:rPr>
                <w:noProof/>
                <w:webHidden/>
              </w:rPr>
              <w:fldChar w:fldCharType="begin"/>
            </w:r>
            <w:r>
              <w:rPr>
                <w:noProof/>
                <w:webHidden/>
              </w:rPr>
              <w:instrText xml:space="preserve"> PAGEREF _Toc26137459 \h </w:instrText>
            </w:r>
            <w:r>
              <w:rPr>
                <w:noProof/>
                <w:webHidden/>
              </w:rPr>
            </w:r>
            <w:r>
              <w:rPr>
                <w:noProof/>
                <w:webHidden/>
              </w:rPr>
              <w:fldChar w:fldCharType="separate"/>
            </w:r>
            <w:r w:rsidR="001C47B6">
              <w:rPr>
                <w:noProof/>
                <w:webHidden/>
              </w:rPr>
              <w:t>7</w:t>
            </w:r>
            <w:r>
              <w:rPr>
                <w:noProof/>
                <w:webHidden/>
              </w:rPr>
              <w:fldChar w:fldCharType="end"/>
            </w:r>
          </w:hyperlink>
        </w:p>
        <w:p w:rsidR="007A4047" w:rsidRDefault="007A4047">
          <w:pPr>
            <w:pStyle w:val="Obsah3"/>
            <w:rPr>
              <w:rFonts w:asciiTheme="minorHAnsi" w:eastAsiaTheme="minorEastAsia" w:hAnsiTheme="minorHAnsi" w:cstheme="minorBidi"/>
              <w:noProof/>
              <w:color w:val="auto"/>
              <w:sz w:val="22"/>
              <w:szCs w:val="22"/>
            </w:rPr>
          </w:pPr>
          <w:hyperlink w:anchor="_Toc26137460" w:history="1">
            <w:r w:rsidRPr="006B498B">
              <w:rPr>
                <w:rStyle w:val="Hypertextovodkaz"/>
                <w:noProof/>
              </w:rPr>
              <w:t>2.1.2</w:t>
            </w:r>
            <w:r>
              <w:rPr>
                <w:rFonts w:asciiTheme="minorHAnsi" w:eastAsiaTheme="minorEastAsia" w:hAnsiTheme="minorHAnsi" w:cstheme="minorBidi"/>
                <w:noProof/>
                <w:color w:val="auto"/>
                <w:sz w:val="22"/>
                <w:szCs w:val="22"/>
              </w:rPr>
              <w:tab/>
            </w:r>
            <w:r w:rsidRPr="006B498B">
              <w:rPr>
                <w:rStyle w:val="Hypertextovodkaz"/>
                <w:noProof/>
              </w:rPr>
              <w:t>Tečka, vykřičník, otazník, dvojtečka, středník</w:t>
            </w:r>
            <w:r>
              <w:rPr>
                <w:noProof/>
                <w:webHidden/>
              </w:rPr>
              <w:tab/>
            </w:r>
            <w:r>
              <w:rPr>
                <w:noProof/>
                <w:webHidden/>
              </w:rPr>
              <w:fldChar w:fldCharType="begin"/>
            </w:r>
            <w:r>
              <w:rPr>
                <w:noProof/>
                <w:webHidden/>
              </w:rPr>
              <w:instrText xml:space="preserve"> PAGEREF _Toc26137460 \h </w:instrText>
            </w:r>
            <w:r>
              <w:rPr>
                <w:noProof/>
                <w:webHidden/>
              </w:rPr>
            </w:r>
            <w:r>
              <w:rPr>
                <w:noProof/>
                <w:webHidden/>
              </w:rPr>
              <w:fldChar w:fldCharType="separate"/>
            </w:r>
            <w:r w:rsidR="001C47B6">
              <w:rPr>
                <w:noProof/>
                <w:webHidden/>
              </w:rPr>
              <w:t>7</w:t>
            </w:r>
            <w:r>
              <w:rPr>
                <w:noProof/>
                <w:webHidden/>
              </w:rPr>
              <w:fldChar w:fldCharType="end"/>
            </w:r>
          </w:hyperlink>
        </w:p>
        <w:p w:rsidR="007A4047" w:rsidRDefault="007A4047">
          <w:pPr>
            <w:pStyle w:val="Obsah3"/>
            <w:rPr>
              <w:rFonts w:asciiTheme="minorHAnsi" w:eastAsiaTheme="minorEastAsia" w:hAnsiTheme="minorHAnsi" w:cstheme="minorBidi"/>
              <w:noProof/>
              <w:color w:val="auto"/>
              <w:sz w:val="22"/>
              <w:szCs w:val="22"/>
            </w:rPr>
          </w:pPr>
          <w:hyperlink w:anchor="_Toc26137461" w:history="1">
            <w:r w:rsidRPr="006B498B">
              <w:rPr>
                <w:rStyle w:val="Hypertextovodkaz"/>
                <w:noProof/>
              </w:rPr>
              <w:t>2.1.3</w:t>
            </w:r>
            <w:r>
              <w:rPr>
                <w:rFonts w:asciiTheme="minorHAnsi" w:eastAsiaTheme="minorEastAsia" w:hAnsiTheme="minorHAnsi" w:cstheme="minorBidi"/>
                <w:noProof/>
                <w:color w:val="auto"/>
                <w:sz w:val="22"/>
                <w:szCs w:val="22"/>
              </w:rPr>
              <w:tab/>
            </w:r>
            <w:r w:rsidRPr="006B498B">
              <w:rPr>
                <w:rStyle w:val="Hypertextovodkaz"/>
                <w:noProof/>
              </w:rPr>
              <w:t>Pomlčky</w:t>
            </w:r>
            <w:r>
              <w:rPr>
                <w:noProof/>
                <w:webHidden/>
              </w:rPr>
              <w:tab/>
            </w:r>
            <w:r>
              <w:rPr>
                <w:noProof/>
                <w:webHidden/>
              </w:rPr>
              <w:fldChar w:fldCharType="begin"/>
            </w:r>
            <w:r>
              <w:rPr>
                <w:noProof/>
                <w:webHidden/>
              </w:rPr>
              <w:instrText xml:space="preserve"> PAGEREF _Toc26137461 \h </w:instrText>
            </w:r>
            <w:r>
              <w:rPr>
                <w:noProof/>
                <w:webHidden/>
              </w:rPr>
            </w:r>
            <w:r>
              <w:rPr>
                <w:noProof/>
                <w:webHidden/>
              </w:rPr>
              <w:fldChar w:fldCharType="separate"/>
            </w:r>
            <w:r w:rsidR="001C47B6">
              <w:rPr>
                <w:noProof/>
                <w:webHidden/>
              </w:rPr>
              <w:t>7</w:t>
            </w:r>
            <w:r>
              <w:rPr>
                <w:noProof/>
                <w:webHidden/>
              </w:rPr>
              <w:fldChar w:fldCharType="end"/>
            </w:r>
          </w:hyperlink>
        </w:p>
        <w:p w:rsidR="007A4047" w:rsidRDefault="007A4047">
          <w:pPr>
            <w:pStyle w:val="Obsah3"/>
            <w:rPr>
              <w:rFonts w:asciiTheme="minorHAnsi" w:eastAsiaTheme="minorEastAsia" w:hAnsiTheme="minorHAnsi" w:cstheme="minorBidi"/>
              <w:noProof/>
              <w:color w:val="auto"/>
              <w:sz w:val="22"/>
              <w:szCs w:val="22"/>
            </w:rPr>
          </w:pPr>
          <w:hyperlink w:anchor="_Toc26137462" w:history="1">
            <w:r w:rsidRPr="006B498B">
              <w:rPr>
                <w:rStyle w:val="Hypertextovodkaz"/>
                <w:noProof/>
              </w:rPr>
              <w:t>2.1.4</w:t>
            </w:r>
            <w:r>
              <w:rPr>
                <w:rFonts w:asciiTheme="minorHAnsi" w:eastAsiaTheme="minorEastAsia" w:hAnsiTheme="minorHAnsi" w:cstheme="minorBidi"/>
                <w:noProof/>
                <w:color w:val="auto"/>
                <w:sz w:val="22"/>
                <w:szCs w:val="22"/>
              </w:rPr>
              <w:tab/>
            </w:r>
            <w:r w:rsidRPr="006B498B">
              <w:rPr>
                <w:rStyle w:val="Hypertextovodkaz"/>
                <w:noProof/>
              </w:rPr>
              <w:t>Konce řádků</w:t>
            </w:r>
            <w:r>
              <w:rPr>
                <w:noProof/>
                <w:webHidden/>
              </w:rPr>
              <w:tab/>
            </w:r>
            <w:r>
              <w:rPr>
                <w:noProof/>
                <w:webHidden/>
              </w:rPr>
              <w:fldChar w:fldCharType="begin"/>
            </w:r>
            <w:r>
              <w:rPr>
                <w:noProof/>
                <w:webHidden/>
              </w:rPr>
              <w:instrText xml:space="preserve"> PAGEREF _Toc26137462 \h </w:instrText>
            </w:r>
            <w:r>
              <w:rPr>
                <w:noProof/>
                <w:webHidden/>
              </w:rPr>
            </w:r>
            <w:r>
              <w:rPr>
                <w:noProof/>
                <w:webHidden/>
              </w:rPr>
              <w:fldChar w:fldCharType="separate"/>
            </w:r>
            <w:r w:rsidR="001C47B6">
              <w:rPr>
                <w:noProof/>
                <w:webHidden/>
              </w:rPr>
              <w:t>8</w:t>
            </w:r>
            <w:r>
              <w:rPr>
                <w:noProof/>
                <w:webHidden/>
              </w:rPr>
              <w:fldChar w:fldCharType="end"/>
            </w:r>
          </w:hyperlink>
        </w:p>
        <w:p w:rsidR="007A4047" w:rsidRDefault="007A4047">
          <w:pPr>
            <w:pStyle w:val="Obsah3"/>
            <w:rPr>
              <w:rFonts w:asciiTheme="minorHAnsi" w:eastAsiaTheme="minorEastAsia" w:hAnsiTheme="minorHAnsi" w:cstheme="minorBidi"/>
              <w:noProof/>
              <w:color w:val="auto"/>
              <w:sz w:val="22"/>
              <w:szCs w:val="22"/>
            </w:rPr>
          </w:pPr>
          <w:hyperlink w:anchor="_Toc26137463" w:history="1">
            <w:r w:rsidRPr="006B498B">
              <w:rPr>
                <w:rStyle w:val="Hypertextovodkaz"/>
                <w:noProof/>
              </w:rPr>
              <w:t>2.1.5</w:t>
            </w:r>
            <w:r>
              <w:rPr>
                <w:rFonts w:asciiTheme="minorHAnsi" w:eastAsiaTheme="minorEastAsia" w:hAnsiTheme="minorHAnsi" w:cstheme="minorBidi"/>
                <w:noProof/>
                <w:color w:val="auto"/>
                <w:sz w:val="22"/>
                <w:szCs w:val="22"/>
              </w:rPr>
              <w:tab/>
            </w:r>
            <w:r w:rsidRPr="006B498B">
              <w:rPr>
                <w:rStyle w:val="Hypertextovodkaz"/>
                <w:noProof/>
              </w:rPr>
              <w:t>Začátky stránek, sloupců</w:t>
            </w:r>
            <w:r>
              <w:rPr>
                <w:noProof/>
                <w:webHidden/>
              </w:rPr>
              <w:tab/>
            </w:r>
            <w:r>
              <w:rPr>
                <w:noProof/>
                <w:webHidden/>
              </w:rPr>
              <w:fldChar w:fldCharType="begin"/>
            </w:r>
            <w:r>
              <w:rPr>
                <w:noProof/>
                <w:webHidden/>
              </w:rPr>
              <w:instrText xml:space="preserve"> PAGEREF _Toc26137463 \h </w:instrText>
            </w:r>
            <w:r>
              <w:rPr>
                <w:noProof/>
                <w:webHidden/>
              </w:rPr>
            </w:r>
            <w:r>
              <w:rPr>
                <w:noProof/>
                <w:webHidden/>
              </w:rPr>
              <w:fldChar w:fldCharType="separate"/>
            </w:r>
            <w:r w:rsidR="001C47B6">
              <w:rPr>
                <w:noProof/>
                <w:webHidden/>
              </w:rPr>
              <w:t>8</w:t>
            </w:r>
            <w:r>
              <w:rPr>
                <w:noProof/>
                <w:webHidden/>
              </w:rPr>
              <w:fldChar w:fldCharType="end"/>
            </w:r>
          </w:hyperlink>
        </w:p>
        <w:p w:rsidR="007A4047" w:rsidRDefault="007A4047">
          <w:pPr>
            <w:pStyle w:val="Obsah3"/>
            <w:rPr>
              <w:rFonts w:asciiTheme="minorHAnsi" w:eastAsiaTheme="minorEastAsia" w:hAnsiTheme="minorHAnsi" w:cstheme="minorBidi"/>
              <w:noProof/>
              <w:color w:val="auto"/>
              <w:sz w:val="22"/>
              <w:szCs w:val="22"/>
            </w:rPr>
          </w:pPr>
          <w:hyperlink w:anchor="_Toc26137464" w:history="1">
            <w:r w:rsidRPr="006B498B">
              <w:rPr>
                <w:rStyle w:val="Hypertextovodkaz"/>
                <w:noProof/>
              </w:rPr>
              <w:t>2.1.6</w:t>
            </w:r>
            <w:r>
              <w:rPr>
                <w:rFonts w:asciiTheme="minorHAnsi" w:eastAsiaTheme="minorEastAsia" w:hAnsiTheme="minorHAnsi" w:cstheme="minorBidi"/>
                <w:noProof/>
                <w:color w:val="auto"/>
                <w:sz w:val="22"/>
                <w:szCs w:val="22"/>
              </w:rPr>
              <w:tab/>
            </w:r>
            <w:r w:rsidRPr="006B498B">
              <w:rPr>
                <w:rStyle w:val="Hypertextovodkaz"/>
                <w:noProof/>
              </w:rPr>
              <w:t>Číslovky</w:t>
            </w:r>
            <w:r>
              <w:rPr>
                <w:noProof/>
                <w:webHidden/>
              </w:rPr>
              <w:tab/>
            </w:r>
            <w:r>
              <w:rPr>
                <w:noProof/>
                <w:webHidden/>
              </w:rPr>
              <w:fldChar w:fldCharType="begin"/>
            </w:r>
            <w:r>
              <w:rPr>
                <w:noProof/>
                <w:webHidden/>
              </w:rPr>
              <w:instrText xml:space="preserve"> PAGEREF _Toc26137464 \h </w:instrText>
            </w:r>
            <w:r>
              <w:rPr>
                <w:noProof/>
                <w:webHidden/>
              </w:rPr>
            </w:r>
            <w:r>
              <w:rPr>
                <w:noProof/>
                <w:webHidden/>
              </w:rPr>
              <w:fldChar w:fldCharType="separate"/>
            </w:r>
            <w:r w:rsidR="001C47B6">
              <w:rPr>
                <w:noProof/>
                <w:webHidden/>
              </w:rPr>
              <w:t>8</w:t>
            </w:r>
            <w:r>
              <w:rPr>
                <w:noProof/>
                <w:webHidden/>
              </w:rPr>
              <w:fldChar w:fldCharType="end"/>
            </w:r>
          </w:hyperlink>
        </w:p>
        <w:p w:rsidR="007A4047" w:rsidRDefault="007A4047">
          <w:pPr>
            <w:pStyle w:val="Obsah3"/>
            <w:rPr>
              <w:rFonts w:asciiTheme="minorHAnsi" w:eastAsiaTheme="minorEastAsia" w:hAnsiTheme="minorHAnsi" w:cstheme="minorBidi"/>
              <w:noProof/>
              <w:color w:val="auto"/>
              <w:sz w:val="22"/>
              <w:szCs w:val="22"/>
            </w:rPr>
          </w:pPr>
          <w:hyperlink w:anchor="_Toc26137465" w:history="1">
            <w:r w:rsidRPr="006B498B">
              <w:rPr>
                <w:rStyle w:val="Hypertextovodkaz"/>
                <w:noProof/>
              </w:rPr>
              <w:t>2.1.7</w:t>
            </w:r>
            <w:r>
              <w:rPr>
                <w:rFonts w:asciiTheme="minorHAnsi" w:eastAsiaTheme="minorEastAsia" w:hAnsiTheme="minorHAnsi" w:cstheme="minorBidi"/>
                <w:noProof/>
                <w:color w:val="auto"/>
                <w:sz w:val="22"/>
                <w:szCs w:val="22"/>
              </w:rPr>
              <w:tab/>
            </w:r>
            <w:r w:rsidRPr="006B498B">
              <w:rPr>
                <w:rStyle w:val="Hypertextovodkaz"/>
                <w:noProof/>
              </w:rPr>
              <w:t>Spojení čísel se slovy nebo s písmeny</w:t>
            </w:r>
            <w:r>
              <w:rPr>
                <w:noProof/>
                <w:webHidden/>
              </w:rPr>
              <w:tab/>
            </w:r>
            <w:r>
              <w:rPr>
                <w:noProof/>
                <w:webHidden/>
              </w:rPr>
              <w:fldChar w:fldCharType="begin"/>
            </w:r>
            <w:r>
              <w:rPr>
                <w:noProof/>
                <w:webHidden/>
              </w:rPr>
              <w:instrText xml:space="preserve"> PAGEREF _Toc26137465 \h </w:instrText>
            </w:r>
            <w:r>
              <w:rPr>
                <w:noProof/>
                <w:webHidden/>
              </w:rPr>
            </w:r>
            <w:r>
              <w:rPr>
                <w:noProof/>
                <w:webHidden/>
              </w:rPr>
              <w:fldChar w:fldCharType="separate"/>
            </w:r>
            <w:r w:rsidR="001C47B6">
              <w:rPr>
                <w:noProof/>
                <w:webHidden/>
              </w:rPr>
              <w:t>8</w:t>
            </w:r>
            <w:r>
              <w:rPr>
                <w:noProof/>
                <w:webHidden/>
              </w:rPr>
              <w:fldChar w:fldCharType="end"/>
            </w:r>
          </w:hyperlink>
        </w:p>
        <w:p w:rsidR="007A4047" w:rsidRDefault="007A4047">
          <w:pPr>
            <w:pStyle w:val="Obsah3"/>
            <w:rPr>
              <w:rFonts w:asciiTheme="minorHAnsi" w:eastAsiaTheme="minorEastAsia" w:hAnsiTheme="minorHAnsi" w:cstheme="minorBidi"/>
              <w:noProof/>
              <w:color w:val="auto"/>
              <w:sz w:val="22"/>
              <w:szCs w:val="22"/>
            </w:rPr>
          </w:pPr>
          <w:hyperlink w:anchor="_Toc26137466" w:history="1">
            <w:r w:rsidRPr="006B498B">
              <w:rPr>
                <w:rStyle w:val="Hypertextovodkaz"/>
                <w:noProof/>
              </w:rPr>
              <w:t>2.1.8</w:t>
            </w:r>
            <w:r>
              <w:rPr>
                <w:rFonts w:asciiTheme="minorHAnsi" w:eastAsiaTheme="minorEastAsia" w:hAnsiTheme="minorHAnsi" w:cstheme="minorBidi"/>
                <w:noProof/>
                <w:color w:val="auto"/>
                <w:sz w:val="22"/>
                <w:szCs w:val="22"/>
              </w:rPr>
              <w:tab/>
            </w:r>
            <w:r w:rsidRPr="006B498B">
              <w:rPr>
                <w:rStyle w:val="Hypertextovodkaz"/>
                <w:noProof/>
              </w:rPr>
              <w:t>Výčty</w:t>
            </w:r>
            <w:r>
              <w:rPr>
                <w:noProof/>
                <w:webHidden/>
              </w:rPr>
              <w:tab/>
            </w:r>
            <w:r>
              <w:rPr>
                <w:noProof/>
                <w:webHidden/>
              </w:rPr>
              <w:fldChar w:fldCharType="begin"/>
            </w:r>
            <w:r>
              <w:rPr>
                <w:noProof/>
                <w:webHidden/>
              </w:rPr>
              <w:instrText xml:space="preserve"> PAGEREF _Toc26137466 \h </w:instrText>
            </w:r>
            <w:r>
              <w:rPr>
                <w:noProof/>
                <w:webHidden/>
              </w:rPr>
            </w:r>
            <w:r>
              <w:rPr>
                <w:noProof/>
                <w:webHidden/>
              </w:rPr>
              <w:fldChar w:fldCharType="separate"/>
            </w:r>
            <w:r w:rsidR="001C47B6">
              <w:rPr>
                <w:noProof/>
                <w:webHidden/>
              </w:rPr>
              <w:t>8</w:t>
            </w:r>
            <w:r>
              <w:rPr>
                <w:noProof/>
                <w:webHidden/>
              </w:rPr>
              <w:fldChar w:fldCharType="end"/>
            </w:r>
          </w:hyperlink>
        </w:p>
        <w:p w:rsidR="007A4047" w:rsidRDefault="007A4047">
          <w:pPr>
            <w:pStyle w:val="Obsah2"/>
            <w:rPr>
              <w:rFonts w:asciiTheme="minorHAnsi" w:eastAsiaTheme="minorEastAsia" w:hAnsiTheme="minorHAnsi" w:cstheme="minorBidi"/>
              <w:iCs w:val="0"/>
              <w:noProof/>
              <w:color w:val="auto"/>
              <w:sz w:val="22"/>
              <w:szCs w:val="22"/>
            </w:rPr>
          </w:pPr>
          <w:hyperlink w:anchor="_Toc26137467" w:history="1">
            <w:r w:rsidRPr="006B498B">
              <w:rPr>
                <w:rStyle w:val="Hypertextovodkaz"/>
                <w:noProof/>
              </w:rPr>
              <w:t>2.2</w:t>
            </w:r>
            <w:r>
              <w:rPr>
                <w:rFonts w:asciiTheme="minorHAnsi" w:eastAsiaTheme="minorEastAsia" w:hAnsiTheme="minorHAnsi" w:cstheme="minorBidi"/>
                <w:iCs w:val="0"/>
                <w:noProof/>
                <w:color w:val="auto"/>
                <w:sz w:val="22"/>
                <w:szCs w:val="22"/>
              </w:rPr>
              <w:tab/>
            </w:r>
            <w:r w:rsidRPr="006B498B">
              <w:rPr>
                <w:rStyle w:val="Hypertextovodkaz"/>
                <w:noProof/>
              </w:rPr>
              <w:t xml:space="preserve">Pokyny pro matematické a fyzikální výrazy a vztahy </w:t>
            </w:r>
            <w:r w:rsidRPr="006B498B">
              <w:rPr>
                <w:rStyle w:val="Hypertextovodkaz"/>
                <w:noProof/>
                <w:lang w:val="en-GB"/>
              </w:rPr>
              <w:t>[2]</w:t>
            </w:r>
            <w:r>
              <w:rPr>
                <w:noProof/>
                <w:webHidden/>
              </w:rPr>
              <w:tab/>
            </w:r>
            <w:r>
              <w:rPr>
                <w:noProof/>
                <w:webHidden/>
              </w:rPr>
              <w:fldChar w:fldCharType="begin"/>
            </w:r>
            <w:r>
              <w:rPr>
                <w:noProof/>
                <w:webHidden/>
              </w:rPr>
              <w:instrText xml:space="preserve"> PAGEREF _Toc26137467 \h </w:instrText>
            </w:r>
            <w:r>
              <w:rPr>
                <w:noProof/>
                <w:webHidden/>
              </w:rPr>
            </w:r>
            <w:r>
              <w:rPr>
                <w:noProof/>
                <w:webHidden/>
              </w:rPr>
              <w:fldChar w:fldCharType="separate"/>
            </w:r>
            <w:r w:rsidR="001C47B6">
              <w:rPr>
                <w:noProof/>
                <w:webHidden/>
              </w:rPr>
              <w:t>9</w:t>
            </w:r>
            <w:r>
              <w:rPr>
                <w:noProof/>
                <w:webHidden/>
              </w:rPr>
              <w:fldChar w:fldCharType="end"/>
            </w:r>
          </w:hyperlink>
        </w:p>
        <w:p w:rsidR="007A4047" w:rsidRDefault="007A4047">
          <w:pPr>
            <w:pStyle w:val="Obsah3"/>
            <w:rPr>
              <w:rFonts w:asciiTheme="minorHAnsi" w:eastAsiaTheme="minorEastAsia" w:hAnsiTheme="minorHAnsi" w:cstheme="minorBidi"/>
              <w:noProof/>
              <w:color w:val="auto"/>
              <w:sz w:val="22"/>
              <w:szCs w:val="22"/>
            </w:rPr>
          </w:pPr>
          <w:hyperlink w:anchor="_Toc26137468" w:history="1">
            <w:r w:rsidRPr="006B498B">
              <w:rPr>
                <w:rStyle w:val="Hypertextovodkaz"/>
                <w:noProof/>
              </w:rPr>
              <w:t>2.2.1</w:t>
            </w:r>
            <w:r>
              <w:rPr>
                <w:rFonts w:asciiTheme="minorHAnsi" w:eastAsiaTheme="minorEastAsia" w:hAnsiTheme="minorHAnsi" w:cstheme="minorBidi"/>
                <w:noProof/>
                <w:color w:val="auto"/>
                <w:sz w:val="22"/>
                <w:szCs w:val="22"/>
              </w:rPr>
              <w:tab/>
            </w:r>
            <w:r w:rsidRPr="006B498B">
              <w:rPr>
                <w:rStyle w:val="Hypertextovodkaz"/>
                <w:noProof/>
              </w:rPr>
              <w:t>Čísla vyjádřená číslicemi</w:t>
            </w:r>
            <w:r>
              <w:rPr>
                <w:noProof/>
                <w:webHidden/>
              </w:rPr>
              <w:tab/>
            </w:r>
            <w:r>
              <w:rPr>
                <w:noProof/>
                <w:webHidden/>
              </w:rPr>
              <w:fldChar w:fldCharType="begin"/>
            </w:r>
            <w:r>
              <w:rPr>
                <w:noProof/>
                <w:webHidden/>
              </w:rPr>
              <w:instrText xml:space="preserve"> PAGEREF _Toc26137468 \h </w:instrText>
            </w:r>
            <w:r>
              <w:rPr>
                <w:noProof/>
                <w:webHidden/>
              </w:rPr>
            </w:r>
            <w:r>
              <w:rPr>
                <w:noProof/>
                <w:webHidden/>
              </w:rPr>
              <w:fldChar w:fldCharType="separate"/>
            </w:r>
            <w:r w:rsidR="001C47B6">
              <w:rPr>
                <w:noProof/>
                <w:webHidden/>
              </w:rPr>
              <w:t>9</w:t>
            </w:r>
            <w:r>
              <w:rPr>
                <w:noProof/>
                <w:webHidden/>
              </w:rPr>
              <w:fldChar w:fldCharType="end"/>
            </w:r>
          </w:hyperlink>
        </w:p>
        <w:p w:rsidR="007A4047" w:rsidRDefault="007A4047">
          <w:pPr>
            <w:pStyle w:val="Obsah3"/>
            <w:rPr>
              <w:rFonts w:asciiTheme="minorHAnsi" w:eastAsiaTheme="minorEastAsia" w:hAnsiTheme="minorHAnsi" w:cstheme="minorBidi"/>
              <w:noProof/>
              <w:color w:val="auto"/>
              <w:sz w:val="22"/>
              <w:szCs w:val="22"/>
            </w:rPr>
          </w:pPr>
          <w:hyperlink w:anchor="_Toc26137469" w:history="1">
            <w:r w:rsidRPr="006B498B">
              <w:rPr>
                <w:rStyle w:val="Hypertextovodkaz"/>
                <w:noProof/>
              </w:rPr>
              <w:t>2.2.2</w:t>
            </w:r>
            <w:r>
              <w:rPr>
                <w:rFonts w:asciiTheme="minorHAnsi" w:eastAsiaTheme="minorEastAsia" w:hAnsiTheme="minorHAnsi" w:cstheme="minorBidi"/>
                <w:noProof/>
                <w:color w:val="auto"/>
                <w:sz w:val="22"/>
                <w:szCs w:val="22"/>
              </w:rPr>
              <w:tab/>
            </w:r>
            <w:r w:rsidRPr="006B498B">
              <w:rPr>
                <w:rStyle w:val="Hypertextovodkaz"/>
                <w:noProof/>
              </w:rPr>
              <w:t>Matematické symboly a značky</w:t>
            </w:r>
            <w:r>
              <w:rPr>
                <w:noProof/>
                <w:webHidden/>
              </w:rPr>
              <w:tab/>
            </w:r>
            <w:r>
              <w:rPr>
                <w:noProof/>
                <w:webHidden/>
              </w:rPr>
              <w:fldChar w:fldCharType="begin"/>
            </w:r>
            <w:r>
              <w:rPr>
                <w:noProof/>
                <w:webHidden/>
              </w:rPr>
              <w:instrText xml:space="preserve"> PAGEREF _Toc26137469 \h </w:instrText>
            </w:r>
            <w:r>
              <w:rPr>
                <w:noProof/>
                <w:webHidden/>
              </w:rPr>
            </w:r>
            <w:r>
              <w:rPr>
                <w:noProof/>
                <w:webHidden/>
              </w:rPr>
              <w:fldChar w:fldCharType="separate"/>
            </w:r>
            <w:r w:rsidR="001C47B6">
              <w:rPr>
                <w:noProof/>
                <w:webHidden/>
              </w:rPr>
              <w:t>9</w:t>
            </w:r>
            <w:r>
              <w:rPr>
                <w:noProof/>
                <w:webHidden/>
              </w:rPr>
              <w:fldChar w:fldCharType="end"/>
            </w:r>
          </w:hyperlink>
        </w:p>
        <w:p w:rsidR="007A4047" w:rsidRDefault="007A4047">
          <w:pPr>
            <w:pStyle w:val="Obsah3"/>
            <w:rPr>
              <w:rFonts w:asciiTheme="minorHAnsi" w:eastAsiaTheme="minorEastAsia" w:hAnsiTheme="minorHAnsi" w:cstheme="minorBidi"/>
              <w:noProof/>
              <w:color w:val="auto"/>
              <w:sz w:val="22"/>
              <w:szCs w:val="22"/>
            </w:rPr>
          </w:pPr>
          <w:hyperlink w:anchor="_Toc26137470" w:history="1">
            <w:r w:rsidRPr="006B498B">
              <w:rPr>
                <w:rStyle w:val="Hypertextovodkaz"/>
                <w:noProof/>
              </w:rPr>
              <w:t>2.2.3</w:t>
            </w:r>
            <w:r>
              <w:rPr>
                <w:rFonts w:asciiTheme="minorHAnsi" w:eastAsiaTheme="minorEastAsia" w:hAnsiTheme="minorHAnsi" w:cstheme="minorBidi"/>
                <w:noProof/>
                <w:color w:val="auto"/>
                <w:sz w:val="22"/>
                <w:szCs w:val="22"/>
              </w:rPr>
              <w:tab/>
            </w:r>
            <w:r w:rsidRPr="006B498B">
              <w:rPr>
                <w:rStyle w:val="Hypertextovodkaz"/>
                <w:noProof/>
              </w:rPr>
              <w:t>Symboly jednotek</w:t>
            </w:r>
            <w:r>
              <w:rPr>
                <w:noProof/>
                <w:webHidden/>
              </w:rPr>
              <w:tab/>
            </w:r>
            <w:r>
              <w:rPr>
                <w:noProof/>
                <w:webHidden/>
              </w:rPr>
              <w:fldChar w:fldCharType="begin"/>
            </w:r>
            <w:r>
              <w:rPr>
                <w:noProof/>
                <w:webHidden/>
              </w:rPr>
              <w:instrText xml:space="preserve"> PAGEREF _Toc26137470 \h </w:instrText>
            </w:r>
            <w:r>
              <w:rPr>
                <w:noProof/>
                <w:webHidden/>
              </w:rPr>
            </w:r>
            <w:r>
              <w:rPr>
                <w:noProof/>
                <w:webHidden/>
              </w:rPr>
              <w:fldChar w:fldCharType="separate"/>
            </w:r>
            <w:r w:rsidR="001C47B6">
              <w:rPr>
                <w:noProof/>
                <w:webHidden/>
              </w:rPr>
              <w:t>10</w:t>
            </w:r>
            <w:r>
              <w:rPr>
                <w:noProof/>
                <w:webHidden/>
              </w:rPr>
              <w:fldChar w:fldCharType="end"/>
            </w:r>
          </w:hyperlink>
        </w:p>
        <w:p w:rsidR="007A4047" w:rsidRDefault="007A4047">
          <w:pPr>
            <w:pStyle w:val="Obsah3"/>
            <w:rPr>
              <w:rFonts w:asciiTheme="minorHAnsi" w:eastAsiaTheme="minorEastAsia" w:hAnsiTheme="minorHAnsi" w:cstheme="minorBidi"/>
              <w:noProof/>
              <w:color w:val="auto"/>
              <w:sz w:val="22"/>
              <w:szCs w:val="22"/>
            </w:rPr>
          </w:pPr>
          <w:hyperlink w:anchor="_Toc26137471" w:history="1">
            <w:r w:rsidRPr="006B498B">
              <w:rPr>
                <w:rStyle w:val="Hypertextovodkaz"/>
                <w:noProof/>
              </w:rPr>
              <w:t>2.2.4</w:t>
            </w:r>
            <w:r>
              <w:rPr>
                <w:rFonts w:asciiTheme="minorHAnsi" w:eastAsiaTheme="minorEastAsia" w:hAnsiTheme="minorHAnsi" w:cstheme="minorBidi"/>
                <w:noProof/>
                <w:color w:val="auto"/>
                <w:sz w:val="22"/>
                <w:szCs w:val="22"/>
              </w:rPr>
              <w:tab/>
            </w:r>
            <w:r w:rsidRPr="006B498B">
              <w:rPr>
                <w:rStyle w:val="Hypertextovodkaz"/>
                <w:noProof/>
              </w:rPr>
              <w:t>Symboly veličin</w:t>
            </w:r>
            <w:r>
              <w:rPr>
                <w:noProof/>
                <w:webHidden/>
              </w:rPr>
              <w:tab/>
            </w:r>
            <w:r>
              <w:rPr>
                <w:noProof/>
                <w:webHidden/>
              </w:rPr>
              <w:fldChar w:fldCharType="begin"/>
            </w:r>
            <w:r>
              <w:rPr>
                <w:noProof/>
                <w:webHidden/>
              </w:rPr>
              <w:instrText xml:space="preserve"> PAGEREF _Toc26137471 \h </w:instrText>
            </w:r>
            <w:r>
              <w:rPr>
                <w:noProof/>
                <w:webHidden/>
              </w:rPr>
            </w:r>
            <w:r>
              <w:rPr>
                <w:noProof/>
                <w:webHidden/>
              </w:rPr>
              <w:fldChar w:fldCharType="separate"/>
            </w:r>
            <w:r w:rsidR="001C47B6">
              <w:rPr>
                <w:noProof/>
                <w:webHidden/>
              </w:rPr>
              <w:t>11</w:t>
            </w:r>
            <w:r>
              <w:rPr>
                <w:noProof/>
                <w:webHidden/>
              </w:rPr>
              <w:fldChar w:fldCharType="end"/>
            </w:r>
          </w:hyperlink>
        </w:p>
        <w:p w:rsidR="007A4047" w:rsidRDefault="007A4047">
          <w:pPr>
            <w:pStyle w:val="Obsah3"/>
            <w:rPr>
              <w:rFonts w:asciiTheme="minorHAnsi" w:eastAsiaTheme="minorEastAsia" w:hAnsiTheme="minorHAnsi" w:cstheme="minorBidi"/>
              <w:noProof/>
              <w:color w:val="auto"/>
              <w:sz w:val="22"/>
              <w:szCs w:val="22"/>
            </w:rPr>
          </w:pPr>
          <w:hyperlink w:anchor="_Toc26137472" w:history="1">
            <w:r w:rsidRPr="006B498B">
              <w:rPr>
                <w:rStyle w:val="Hypertextovodkaz"/>
                <w:noProof/>
              </w:rPr>
              <w:t>2.2.5</w:t>
            </w:r>
            <w:r>
              <w:rPr>
                <w:rFonts w:asciiTheme="minorHAnsi" w:eastAsiaTheme="minorEastAsia" w:hAnsiTheme="minorHAnsi" w:cstheme="minorBidi"/>
                <w:noProof/>
                <w:color w:val="auto"/>
                <w:sz w:val="22"/>
                <w:szCs w:val="22"/>
              </w:rPr>
              <w:tab/>
            </w:r>
            <w:r w:rsidRPr="006B498B">
              <w:rPr>
                <w:rStyle w:val="Hypertextovodkaz"/>
                <w:noProof/>
              </w:rPr>
              <w:t>4. Umístění v textu</w:t>
            </w:r>
            <w:r>
              <w:rPr>
                <w:noProof/>
                <w:webHidden/>
              </w:rPr>
              <w:tab/>
            </w:r>
            <w:r>
              <w:rPr>
                <w:noProof/>
                <w:webHidden/>
              </w:rPr>
              <w:fldChar w:fldCharType="begin"/>
            </w:r>
            <w:r>
              <w:rPr>
                <w:noProof/>
                <w:webHidden/>
              </w:rPr>
              <w:instrText xml:space="preserve"> PAGEREF _Toc26137472 \h </w:instrText>
            </w:r>
            <w:r>
              <w:rPr>
                <w:noProof/>
                <w:webHidden/>
              </w:rPr>
            </w:r>
            <w:r>
              <w:rPr>
                <w:noProof/>
                <w:webHidden/>
              </w:rPr>
              <w:fldChar w:fldCharType="separate"/>
            </w:r>
            <w:r w:rsidR="001C47B6">
              <w:rPr>
                <w:noProof/>
                <w:webHidden/>
              </w:rPr>
              <w:t>11</w:t>
            </w:r>
            <w:r>
              <w:rPr>
                <w:noProof/>
                <w:webHidden/>
              </w:rPr>
              <w:fldChar w:fldCharType="end"/>
            </w:r>
          </w:hyperlink>
        </w:p>
        <w:p w:rsidR="007A4047" w:rsidRDefault="007A4047">
          <w:pPr>
            <w:pStyle w:val="Obsah1"/>
            <w:rPr>
              <w:rFonts w:asciiTheme="minorHAnsi" w:eastAsiaTheme="minorEastAsia" w:hAnsiTheme="minorHAnsi" w:cstheme="minorBidi"/>
              <w:b w:val="0"/>
              <w:bCs w:val="0"/>
              <w:caps w:val="0"/>
              <w:noProof/>
              <w:color w:val="auto"/>
              <w:sz w:val="22"/>
              <w:szCs w:val="22"/>
            </w:rPr>
          </w:pPr>
          <w:hyperlink w:anchor="_Toc26137473" w:history="1">
            <w:r w:rsidRPr="006B498B">
              <w:rPr>
                <w:rStyle w:val="Hypertextovodkaz"/>
                <w:noProof/>
              </w:rPr>
              <w:t>3</w:t>
            </w:r>
            <w:r>
              <w:rPr>
                <w:rFonts w:asciiTheme="minorHAnsi" w:eastAsiaTheme="minorEastAsia" w:hAnsiTheme="minorHAnsi" w:cstheme="minorBidi"/>
                <w:b w:val="0"/>
                <w:bCs w:val="0"/>
                <w:caps w:val="0"/>
                <w:noProof/>
                <w:color w:val="auto"/>
                <w:sz w:val="22"/>
                <w:szCs w:val="22"/>
              </w:rPr>
              <w:tab/>
            </w:r>
            <w:r w:rsidRPr="006B498B">
              <w:rPr>
                <w:rStyle w:val="Hypertextovodkaz"/>
                <w:noProof/>
              </w:rPr>
              <w:t>Závěr</w:t>
            </w:r>
            <w:r>
              <w:rPr>
                <w:noProof/>
                <w:webHidden/>
              </w:rPr>
              <w:tab/>
            </w:r>
            <w:r>
              <w:rPr>
                <w:noProof/>
                <w:webHidden/>
              </w:rPr>
              <w:fldChar w:fldCharType="begin"/>
            </w:r>
            <w:r>
              <w:rPr>
                <w:noProof/>
                <w:webHidden/>
              </w:rPr>
              <w:instrText xml:space="preserve"> PAGEREF _Toc26137473 \h </w:instrText>
            </w:r>
            <w:r>
              <w:rPr>
                <w:noProof/>
                <w:webHidden/>
              </w:rPr>
            </w:r>
            <w:r>
              <w:rPr>
                <w:noProof/>
                <w:webHidden/>
              </w:rPr>
              <w:fldChar w:fldCharType="separate"/>
            </w:r>
            <w:r w:rsidR="001C47B6">
              <w:rPr>
                <w:noProof/>
                <w:webHidden/>
              </w:rPr>
              <w:t>12</w:t>
            </w:r>
            <w:r>
              <w:rPr>
                <w:noProof/>
                <w:webHidden/>
              </w:rPr>
              <w:fldChar w:fldCharType="end"/>
            </w:r>
          </w:hyperlink>
        </w:p>
        <w:p w:rsidR="007A4047" w:rsidRDefault="007A4047">
          <w:pPr>
            <w:pStyle w:val="Obsah1"/>
            <w:rPr>
              <w:rFonts w:asciiTheme="minorHAnsi" w:eastAsiaTheme="minorEastAsia" w:hAnsiTheme="minorHAnsi" w:cstheme="minorBidi"/>
              <w:b w:val="0"/>
              <w:bCs w:val="0"/>
              <w:caps w:val="0"/>
              <w:noProof/>
              <w:color w:val="auto"/>
              <w:sz w:val="22"/>
              <w:szCs w:val="22"/>
            </w:rPr>
          </w:pPr>
          <w:hyperlink w:anchor="_Toc26137474" w:history="1">
            <w:r w:rsidRPr="006B498B">
              <w:rPr>
                <w:rStyle w:val="Hypertextovodkaz"/>
                <w:noProof/>
              </w:rPr>
              <w:t>4</w:t>
            </w:r>
            <w:r>
              <w:rPr>
                <w:rFonts w:asciiTheme="minorHAnsi" w:eastAsiaTheme="minorEastAsia" w:hAnsiTheme="minorHAnsi" w:cstheme="minorBidi"/>
                <w:b w:val="0"/>
                <w:bCs w:val="0"/>
                <w:caps w:val="0"/>
                <w:noProof/>
                <w:color w:val="auto"/>
                <w:sz w:val="22"/>
                <w:szCs w:val="22"/>
              </w:rPr>
              <w:tab/>
            </w:r>
            <w:r w:rsidRPr="006B498B">
              <w:rPr>
                <w:rStyle w:val="Hypertextovodkaz"/>
                <w:noProof/>
              </w:rPr>
              <w:t>Seznam použitých zdrojů</w:t>
            </w:r>
            <w:r>
              <w:rPr>
                <w:noProof/>
                <w:webHidden/>
              </w:rPr>
              <w:tab/>
            </w:r>
            <w:r>
              <w:rPr>
                <w:noProof/>
                <w:webHidden/>
              </w:rPr>
              <w:fldChar w:fldCharType="begin"/>
            </w:r>
            <w:r>
              <w:rPr>
                <w:noProof/>
                <w:webHidden/>
              </w:rPr>
              <w:instrText xml:space="preserve"> PAGEREF _Toc26137474 \h </w:instrText>
            </w:r>
            <w:r>
              <w:rPr>
                <w:noProof/>
                <w:webHidden/>
              </w:rPr>
            </w:r>
            <w:r>
              <w:rPr>
                <w:noProof/>
                <w:webHidden/>
              </w:rPr>
              <w:fldChar w:fldCharType="separate"/>
            </w:r>
            <w:r w:rsidR="001C47B6">
              <w:rPr>
                <w:noProof/>
                <w:webHidden/>
              </w:rPr>
              <w:t>13</w:t>
            </w:r>
            <w:r>
              <w:rPr>
                <w:noProof/>
                <w:webHidden/>
              </w:rPr>
              <w:fldChar w:fldCharType="end"/>
            </w:r>
          </w:hyperlink>
        </w:p>
        <w:p w:rsidR="007A4047" w:rsidRDefault="007A4047">
          <w:pPr>
            <w:pStyle w:val="Obsah1"/>
            <w:rPr>
              <w:rFonts w:asciiTheme="minorHAnsi" w:eastAsiaTheme="minorEastAsia" w:hAnsiTheme="minorHAnsi" w:cstheme="minorBidi"/>
              <w:b w:val="0"/>
              <w:bCs w:val="0"/>
              <w:caps w:val="0"/>
              <w:noProof/>
              <w:color w:val="auto"/>
              <w:sz w:val="22"/>
              <w:szCs w:val="22"/>
            </w:rPr>
          </w:pPr>
          <w:hyperlink w:anchor="_Toc26137475" w:history="1">
            <w:r w:rsidRPr="006B498B">
              <w:rPr>
                <w:rStyle w:val="Hypertextovodkaz"/>
                <w:noProof/>
              </w:rPr>
              <w:t>5</w:t>
            </w:r>
            <w:r>
              <w:rPr>
                <w:rFonts w:asciiTheme="minorHAnsi" w:eastAsiaTheme="minorEastAsia" w:hAnsiTheme="minorHAnsi" w:cstheme="minorBidi"/>
                <w:b w:val="0"/>
                <w:bCs w:val="0"/>
                <w:caps w:val="0"/>
                <w:noProof/>
                <w:color w:val="auto"/>
                <w:sz w:val="22"/>
                <w:szCs w:val="22"/>
              </w:rPr>
              <w:tab/>
            </w:r>
            <w:r w:rsidRPr="006B498B">
              <w:rPr>
                <w:rStyle w:val="Hypertextovodkaz"/>
                <w:noProof/>
              </w:rPr>
              <w:t>Seznam použitých zkratek, symbolů a veličin</w:t>
            </w:r>
            <w:r>
              <w:rPr>
                <w:noProof/>
                <w:webHidden/>
              </w:rPr>
              <w:tab/>
            </w:r>
            <w:r>
              <w:rPr>
                <w:noProof/>
                <w:webHidden/>
              </w:rPr>
              <w:fldChar w:fldCharType="begin"/>
            </w:r>
            <w:r>
              <w:rPr>
                <w:noProof/>
                <w:webHidden/>
              </w:rPr>
              <w:instrText xml:space="preserve"> PAGEREF _Toc26137475 \h </w:instrText>
            </w:r>
            <w:r>
              <w:rPr>
                <w:noProof/>
                <w:webHidden/>
              </w:rPr>
            </w:r>
            <w:r>
              <w:rPr>
                <w:noProof/>
                <w:webHidden/>
              </w:rPr>
              <w:fldChar w:fldCharType="separate"/>
            </w:r>
            <w:r w:rsidR="001C47B6">
              <w:rPr>
                <w:noProof/>
                <w:webHidden/>
              </w:rPr>
              <w:t>14</w:t>
            </w:r>
            <w:r>
              <w:rPr>
                <w:noProof/>
                <w:webHidden/>
              </w:rPr>
              <w:fldChar w:fldCharType="end"/>
            </w:r>
          </w:hyperlink>
        </w:p>
        <w:p w:rsidR="007A4047" w:rsidRDefault="007A4047">
          <w:pPr>
            <w:pStyle w:val="Obsah2"/>
            <w:rPr>
              <w:rFonts w:asciiTheme="minorHAnsi" w:eastAsiaTheme="minorEastAsia" w:hAnsiTheme="minorHAnsi" w:cstheme="minorBidi"/>
              <w:iCs w:val="0"/>
              <w:noProof/>
              <w:color w:val="auto"/>
              <w:sz w:val="22"/>
              <w:szCs w:val="22"/>
            </w:rPr>
          </w:pPr>
          <w:hyperlink w:anchor="_Toc26137476" w:history="1">
            <w:r w:rsidRPr="006B498B">
              <w:rPr>
                <w:rStyle w:val="Hypertextovodkaz"/>
                <w:noProof/>
              </w:rPr>
              <w:t>5.1</w:t>
            </w:r>
            <w:r>
              <w:rPr>
                <w:rFonts w:asciiTheme="minorHAnsi" w:eastAsiaTheme="minorEastAsia" w:hAnsiTheme="minorHAnsi" w:cstheme="minorBidi"/>
                <w:iCs w:val="0"/>
                <w:noProof/>
                <w:color w:val="auto"/>
                <w:sz w:val="22"/>
                <w:szCs w:val="22"/>
              </w:rPr>
              <w:tab/>
            </w:r>
            <w:r w:rsidRPr="006B498B">
              <w:rPr>
                <w:rStyle w:val="Hypertextovodkaz"/>
                <w:noProof/>
              </w:rPr>
              <w:t>Příklady použitých fyzikálních veličin</w:t>
            </w:r>
            <w:r>
              <w:rPr>
                <w:noProof/>
                <w:webHidden/>
              </w:rPr>
              <w:tab/>
            </w:r>
            <w:r>
              <w:rPr>
                <w:noProof/>
                <w:webHidden/>
              </w:rPr>
              <w:fldChar w:fldCharType="begin"/>
            </w:r>
            <w:r>
              <w:rPr>
                <w:noProof/>
                <w:webHidden/>
              </w:rPr>
              <w:instrText xml:space="preserve"> PAGEREF _Toc26137476 \h </w:instrText>
            </w:r>
            <w:r>
              <w:rPr>
                <w:noProof/>
                <w:webHidden/>
              </w:rPr>
            </w:r>
            <w:r>
              <w:rPr>
                <w:noProof/>
                <w:webHidden/>
              </w:rPr>
              <w:fldChar w:fldCharType="separate"/>
            </w:r>
            <w:r w:rsidR="001C47B6">
              <w:rPr>
                <w:noProof/>
                <w:webHidden/>
              </w:rPr>
              <w:t>14</w:t>
            </w:r>
            <w:r>
              <w:rPr>
                <w:noProof/>
                <w:webHidden/>
              </w:rPr>
              <w:fldChar w:fldCharType="end"/>
            </w:r>
          </w:hyperlink>
        </w:p>
        <w:p w:rsidR="007A4047" w:rsidRDefault="007A4047">
          <w:pPr>
            <w:pStyle w:val="Obsah1"/>
            <w:rPr>
              <w:rFonts w:asciiTheme="minorHAnsi" w:eastAsiaTheme="minorEastAsia" w:hAnsiTheme="minorHAnsi" w:cstheme="minorBidi"/>
              <w:b w:val="0"/>
              <w:bCs w:val="0"/>
              <w:caps w:val="0"/>
              <w:noProof/>
              <w:color w:val="auto"/>
              <w:sz w:val="22"/>
              <w:szCs w:val="22"/>
            </w:rPr>
          </w:pPr>
          <w:hyperlink w:anchor="_Toc26137477" w:history="1">
            <w:r w:rsidRPr="006B498B">
              <w:rPr>
                <w:rStyle w:val="Hypertextovodkaz"/>
                <w:noProof/>
              </w:rPr>
              <w:t>6</w:t>
            </w:r>
            <w:r>
              <w:rPr>
                <w:rFonts w:asciiTheme="minorHAnsi" w:eastAsiaTheme="minorEastAsia" w:hAnsiTheme="minorHAnsi" w:cstheme="minorBidi"/>
                <w:b w:val="0"/>
                <w:bCs w:val="0"/>
                <w:caps w:val="0"/>
                <w:noProof/>
                <w:color w:val="auto"/>
                <w:sz w:val="22"/>
                <w:szCs w:val="22"/>
              </w:rPr>
              <w:tab/>
            </w:r>
            <w:r w:rsidRPr="006B498B">
              <w:rPr>
                <w:rStyle w:val="Hypertextovodkaz"/>
                <w:noProof/>
              </w:rPr>
              <w:t>Seznam obrázků a grafů</w:t>
            </w:r>
            <w:r>
              <w:rPr>
                <w:noProof/>
                <w:webHidden/>
              </w:rPr>
              <w:tab/>
            </w:r>
            <w:r>
              <w:rPr>
                <w:noProof/>
                <w:webHidden/>
              </w:rPr>
              <w:fldChar w:fldCharType="begin"/>
            </w:r>
            <w:r>
              <w:rPr>
                <w:noProof/>
                <w:webHidden/>
              </w:rPr>
              <w:instrText xml:space="preserve"> PAGEREF _Toc26137477 \h </w:instrText>
            </w:r>
            <w:r>
              <w:rPr>
                <w:noProof/>
                <w:webHidden/>
              </w:rPr>
            </w:r>
            <w:r>
              <w:rPr>
                <w:noProof/>
                <w:webHidden/>
              </w:rPr>
              <w:fldChar w:fldCharType="separate"/>
            </w:r>
            <w:r w:rsidR="001C47B6">
              <w:rPr>
                <w:noProof/>
                <w:webHidden/>
              </w:rPr>
              <w:t>15</w:t>
            </w:r>
            <w:r>
              <w:rPr>
                <w:noProof/>
                <w:webHidden/>
              </w:rPr>
              <w:fldChar w:fldCharType="end"/>
            </w:r>
          </w:hyperlink>
        </w:p>
        <w:p w:rsidR="007A4047" w:rsidRDefault="007A4047">
          <w:pPr>
            <w:pStyle w:val="Obsah1"/>
            <w:rPr>
              <w:rFonts w:asciiTheme="minorHAnsi" w:eastAsiaTheme="minorEastAsia" w:hAnsiTheme="minorHAnsi" w:cstheme="minorBidi"/>
              <w:b w:val="0"/>
              <w:bCs w:val="0"/>
              <w:caps w:val="0"/>
              <w:noProof/>
              <w:color w:val="auto"/>
              <w:sz w:val="22"/>
              <w:szCs w:val="22"/>
            </w:rPr>
          </w:pPr>
          <w:hyperlink w:anchor="_Toc26137478" w:history="1">
            <w:r w:rsidRPr="006B498B">
              <w:rPr>
                <w:rStyle w:val="Hypertextovodkaz"/>
                <w:noProof/>
              </w:rPr>
              <w:t>7</w:t>
            </w:r>
            <w:r>
              <w:rPr>
                <w:rFonts w:asciiTheme="minorHAnsi" w:eastAsiaTheme="minorEastAsia" w:hAnsiTheme="minorHAnsi" w:cstheme="minorBidi"/>
                <w:b w:val="0"/>
                <w:bCs w:val="0"/>
                <w:caps w:val="0"/>
                <w:noProof/>
                <w:color w:val="auto"/>
                <w:sz w:val="22"/>
                <w:szCs w:val="22"/>
              </w:rPr>
              <w:tab/>
            </w:r>
            <w:r w:rsidRPr="006B498B">
              <w:rPr>
                <w:rStyle w:val="Hypertextovodkaz"/>
                <w:noProof/>
              </w:rPr>
              <w:t>Seznam tabulek</w:t>
            </w:r>
            <w:r>
              <w:rPr>
                <w:noProof/>
                <w:webHidden/>
              </w:rPr>
              <w:tab/>
            </w:r>
            <w:r>
              <w:rPr>
                <w:noProof/>
                <w:webHidden/>
              </w:rPr>
              <w:fldChar w:fldCharType="begin"/>
            </w:r>
            <w:r>
              <w:rPr>
                <w:noProof/>
                <w:webHidden/>
              </w:rPr>
              <w:instrText xml:space="preserve"> PAGEREF _Toc26137478 \h </w:instrText>
            </w:r>
            <w:r>
              <w:rPr>
                <w:noProof/>
                <w:webHidden/>
              </w:rPr>
            </w:r>
            <w:r>
              <w:rPr>
                <w:noProof/>
                <w:webHidden/>
              </w:rPr>
              <w:fldChar w:fldCharType="separate"/>
            </w:r>
            <w:r w:rsidR="001C47B6">
              <w:rPr>
                <w:noProof/>
                <w:webHidden/>
              </w:rPr>
              <w:t>16</w:t>
            </w:r>
            <w:r>
              <w:rPr>
                <w:noProof/>
                <w:webHidden/>
              </w:rPr>
              <w:fldChar w:fldCharType="end"/>
            </w:r>
          </w:hyperlink>
        </w:p>
        <w:p w:rsidR="007A4047" w:rsidRDefault="007A4047">
          <w:pPr>
            <w:pStyle w:val="Obsah1"/>
            <w:rPr>
              <w:rFonts w:asciiTheme="minorHAnsi" w:eastAsiaTheme="minorEastAsia" w:hAnsiTheme="minorHAnsi" w:cstheme="minorBidi"/>
              <w:b w:val="0"/>
              <w:bCs w:val="0"/>
              <w:caps w:val="0"/>
              <w:noProof/>
              <w:color w:val="auto"/>
              <w:sz w:val="22"/>
              <w:szCs w:val="22"/>
            </w:rPr>
          </w:pPr>
          <w:hyperlink w:anchor="_Toc26137479" w:history="1">
            <w:r w:rsidRPr="006B498B">
              <w:rPr>
                <w:rStyle w:val="Hypertextovodkaz"/>
                <w:noProof/>
              </w:rPr>
              <w:t>8</w:t>
            </w:r>
            <w:r>
              <w:rPr>
                <w:rFonts w:asciiTheme="minorHAnsi" w:eastAsiaTheme="minorEastAsia" w:hAnsiTheme="minorHAnsi" w:cstheme="minorBidi"/>
                <w:b w:val="0"/>
                <w:bCs w:val="0"/>
                <w:caps w:val="0"/>
                <w:noProof/>
                <w:color w:val="auto"/>
                <w:sz w:val="22"/>
                <w:szCs w:val="22"/>
              </w:rPr>
              <w:tab/>
            </w:r>
            <w:r w:rsidRPr="006B498B">
              <w:rPr>
                <w:rStyle w:val="Hypertextovodkaz"/>
                <w:noProof/>
              </w:rPr>
              <w:t>Seznam příloh</w:t>
            </w:r>
            <w:r>
              <w:rPr>
                <w:noProof/>
                <w:webHidden/>
              </w:rPr>
              <w:tab/>
            </w:r>
            <w:r>
              <w:rPr>
                <w:noProof/>
                <w:webHidden/>
              </w:rPr>
              <w:fldChar w:fldCharType="begin"/>
            </w:r>
            <w:r>
              <w:rPr>
                <w:noProof/>
                <w:webHidden/>
              </w:rPr>
              <w:instrText xml:space="preserve"> PAGEREF _Toc26137479 \h </w:instrText>
            </w:r>
            <w:r>
              <w:rPr>
                <w:noProof/>
                <w:webHidden/>
              </w:rPr>
            </w:r>
            <w:r>
              <w:rPr>
                <w:noProof/>
                <w:webHidden/>
              </w:rPr>
              <w:fldChar w:fldCharType="separate"/>
            </w:r>
            <w:r w:rsidR="001C47B6">
              <w:rPr>
                <w:noProof/>
                <w:webHidden/>
              </w:rPr>
              <w:t>17</w:t>
            </w:r>
            <w:r>
              <w:rPr>
                <w:noProof/>
                <w:webHidden/>
              </w:rPr>
              <w:fldChar w:fldCharType="end"/>
            </w:r>
          </w:hyperlink>
        </w:p>
        <w:p w:rsidR="0037396E" w:rsidRDefault="00A314F7">
          <w:r>
            <w:rPr>
              <w:b/>
              <w:bCs/>
            </w:rPr>
            <w:fldChar w:fldCharType="end"/>
          </w:r>
        </w:p>
      </w:sdtContent>
    </w:sdt>
    <w:p w:rsidR="00DC3427" w:rsidRDefault="00DC3427">
      <w:pPr>
        <w:keepLines w:val="0"/>
        <w:suppressAutoHyphens w:val="0"/>
        <w:spacing w:before="0" w:after="0" w:line="240" w:lineRule="auto"/>
        <w:jc w:val="left"/>
        <w:sectPr w:rsidR="00DC3427" w:rsidSect="00C517C3">
          <w:pgSz w:w="11906" w:h="16838" w:code="9"/>
          <w:pgMar w:top="1133" w:right="1418" w:bottom="1701" w:left="1701" w:header="0" w:footer="1134" w:gutter="0"/>
          <w:pgNumType w:start="1"/>
          <w:cols w:space="708"/>
          <w:docGrid w:linePitch="360"/>
        </w:sectPr>
      </w:pPr>
    </w:p>
    <w:p w:rsidR="009507C2" w:rsidRDefault="009507C2" w:rsidP="00791663">
      <w:pPr>
        <w:pStyle w:val="Nadpis1"/>
        <w:numPr>
          <w:ilvl w:val="0"/>
          <w:numId w:val="0"/>
        </w:numPr>
        <w:ind w:left="567"/>
      </w:pPr>
      <w:bookmarkStart w:id="57" w:name="_Ref506335192"/>
      <w:bookmarkStart w:id="58" w:name="_Ref506335196"/>
      <w:bookmarkStart w:id="59" w:name="_Ref506335200"/>
      <w:bookmarkStart w:id="60" w:name="_Ref506335204"/>
      <w:bookmarkStart w:id="61" w:name="_Toc26137445"/>
      <w:r w:rsidRPr="00F52C9E">
        <w:lastRenderedPageBreak/>
        <w:t>Úvod</w:t>
      </w:r>
      <w:bookmarkEnd w:id="57"/>
      <w:bookmarkEnd w:id="58"/>
      <w:bookmarkEnd w:id="59"/>
      <w:bookmarkEnd w:id="60"/>
      <w:bookmarkEnd w:id="61"/>
    </w:p>
    <w:p w:rsidR="00F570EA" w:rsidRPr="00F570EA" w:rsidRDefault="00F570EA" w:rsidP="00791663">
      <w:r w:rsidRPr="008D2A24">
        <w:t>Úvod je v práci velmi důležitý</w:t>
      </w:r>
      <w:r w:rsidR="008D2A24">
        <w:t>,</w:t>
      </w:r>
      <w:r w:rsidRPr="008D2A24">
        <w:t xml:space="preserve"> </w:t>
      </w:r>
      <w:r w:rsidR="008D2A24">
        <w:t>j</w:t>
      </w:r>
      <w:r w:rsidRPr="008D2A24">
        <w:t xml:space="preserve">e to první část, kterou čte každý, kdo otevře </w:t>
      </w:r>
      <w:r w:rsidR="008D2A24">
        <w:t>danou</w:t>
      </w:r>
      <w:r w:rsidRPr="008D2A24">
        <w:t xml:space="preserve"> práci</w:t>
      </w:r>
      <w:r w:rsidR="00554766">
        <w:t>.</w:t>
      </w:r>
      <w:r w:rsidRPr="00F570EA">
        <w:t xml:space="preserve">  </w:t>
      </w:r>
      <w:r w:rsidR="008D2A24">
        <w:t xml:space="preserve">Autor tak má </w:t>
      </w:r>
      <w:r w:rsidRPr="00F570EA">
        <w:t xml:space="preserve">možnost </w:t>
      </w:r>
      <w:r w:rsidR="008D2A24">
        <w:t xml:space="preserve">v něm </w:t>
      </w:r>
      <w:r w:rsidRPr="00F570EA">
        <w:t>promluvit ke svým čtenářům a zaujmout je. Ve stručnosti jim vysvětl</w:t>
      </w:r>
      <w:r w:rsidR="008D2A24">
        <w:t>i</w:t>
      </w:r>
      <w:r w:rsidRPr="00F570EA">
        <w:t xml:space="preserve">t, </w:t>
      </w:r>
      <w:r w:rsidRPr="008D2A24">
        <w:t xml:space="preserve">co získají tím, že si </w:t>
      </w:r>
      <w:r w:rsidR="008D2A24">
        <w:t>tuto</w:t>
      </w:r>
      <w:r w:rsidRPr="008D2A24">
        <w:t xml:space="preserve"> práci přečtou</w:t>
      </w:r>
      <w:r w:rsidRPr="00F570EA">
        <w:t xml:space="preserve">. </w:t>
      </w:r>
      <w:r w:rsidR="00554766">
        <w:t xml:space="preserve">Práci ovšem </w:t>
      </w:r>
      <w:r w:rsidRPr="00F570EA">
        <w:t>může otevřít i někdo, kdo není odborníkem v dané oblasti. Přesto by</w:t>
      </w:r>
      <w:r w:rsidR="00554766">
        <w:t xml:space="preserve"> </w:t>
      </w:r>
      <w:r w:rsidRPr="00F570EA">
        <w:t xml:space="preserve">mu </w:t>
      </w:r>
      <w:r w:rsidR="00554766">
        <w:t xml:space="preserve">úvod </w:t>
      </w:r>
      <w:r w:rsidRPr="00F570EA">
        <w:t xml:space="preserve">měl </w:t>
      </w:r>
      <w:r w:rsidR="00554766">
        <w:t>poskytnout</w:t>
      </w:r>
      <w:r w:rsidRPr="00F570EA">
        <w:t xml:space="preserve"> srozumitelné odpovědi na otázky:</w:t>
      </w:r>
    </w:p>
    <w:p w:rsidR="00F570EA" w:rsidRPr="00F570EA" w:rsidRDefault="00F570EA" w:rsidP="00D2222B">
      <w:pPr>
        <w:pStyle w:val="Odstavecseseznamem"/>
        <w:numPr>
          <w:ilvl w:val="0"/>
          <w:numId w:val="5"/>
        </w:numPr>
      </w:pPr>
      <w:r w:rsidRPr="00F570EA">
        <w:t xml:space="preserve">Jaké </w:t>
      </w:r>
      <w:r w:rsidRPr="008D2A24">
        <w:t>aktuální téma</w:t>
      </w:r>
      <w:r w:rsidRPr="00F570EA">
        <w:t xml:space="preserve"> </w:t>
      </w:r>
      <w:r w:rsidR="00554766">
        <w:t xml:space="preserve">je </w:t>
      </w:r>
      <w:r w:rsidRPr="00F570EA">
        <w:t>v práci řeš</w:t>
      </w:r>
      <w:r w:rsidR="00554766">
        <w:t>eno</w:t>
      </w:r>
      <w:r w:rsidRPr="00F570EA">
        <w:t>?</w:t>
      </w:r>
    </w:p>
    <w:p w:rsidR="00F570EA" w:rsidRPr="00F570EA" w:rsidRDefault="00F570EA" w:rsidP="00D2222B">
      <w:pPr>
        <w:pStyle w:val="Odstavecseseznamem"/>
        <w:numPr>
          <w:ilvl w:val="0"/>
          <w:numId w:val="5"/>
        </w:numPr>
      </w:pPr>
      <w:r w:rsidRPr="008D2A24">
        <w:t>Proč je</w:t>
      </w:r>
      <w:r w:rsidRPr="00F570EA">
        <w:t xml:space="preserve"> toto téma </w:t>
      </w:r>
      <w:r w:rsidRPr="008D2A24">
        <w:t>důležité</w:t>
      </w:r>
      <w:r w:rsidRPr="00F570EA">
        <w:t>?</w:t>
      </w:r>
    </w:p>
    <w:p w:rsidR="00F570EA" w:rsidRPr="00F570EA" w:rsidRDefault="00F570EA" w:rsidP="00D2222B">
      <w:pPr>
        <w:pStyle w:val="Odstavecseseznamem"/>
        <w:numPr>
          <w:ilvl w:val="0"/>
          <w:numId w:val="5"/>
        </w:numPr>
      </w:pPr>
      <w:r w:rsidRPr="00F570EA">
        <w:t>Čeho chce</w:t>
      </w:r>
      <w:r w:rsidR="00554766">
        <w:t xml:space="preserve"> autor</w:t>
      </w:r>
      <w:r w:rsidRPr="00F570EA">
        <w:t xml:space="preserve"> dosáhnout (co je </w:t>
      </w:r>
      <w:r w:rsidR="00554766">
        <w:t>jeho</w:t>
      </w:r>
      <w:r w:rsidRPr="008D2A24">
        <w:t xml:space="preserve"> motivac</w:t>
      </w:r>
      <w:r w:rsidR="00554766">
        <w:t>í</w:t>
      </w:r>
      <w:r w:rsidRPr="00F570EA">
        <w:t>)?</w:t>
      </w:r>
    </w:p>
    <w:p w:rsidR="00554766" w:rsidRDefault="00554766" w:rsidP="00554766">
      <w:r>
        <w:t xml:space="preserve">Úvod práce, podobně jako </w:t>
      </w:r>
      <w:hyperlink r:id="rId10" w:tooltip="Závěr bakalářské práce" w:history="1">
        <w:r w:rsidRPr="00B94309">
          <w:t>závěr</w:t>
        </w:r>
      </w:hyperlink>
      <w:r>
        <w:t xml:space="preserve">, by měl být tvořen </w:t>
      </w:r>
      <w:r w:rsidRPr="00554766">
        <w:t>3/4 až dvěma stranami čistého textu</w:t>
      </w:r>
      <w:r w:rsidRPr="00B94309">
        <w:t>.</w:t>
      </w:r>
      <w:r>
        <w:t xml:space="preserve"> Autor by se měl vyvarovat citacím ať už doslovným nebo nepřímým. Neměl by členit úvod práce jinak než pomocí odstavců. Např. nadpisy nižších kapitol nebo zvýraznění jsou nežádoucí. Obrázky, natož pak tabulky, by se v úvodu práce vyskytovat neměly vůbec.</w:t>
      </w:r>
    </w:p>
    <w:p w:rsidR="00F570EA" w:rsidRPr="00B42813" w:rsidRDefault="00F570EA" w:rsidP="00B42813"/>
    <w:p w:rsidR="009507C2" w:rsidRDefault="00791663" w:rsidP="00555D1A">
      <w:pPr>
        <w:pStyle w:val="Nadpis1"/>
      </w:pPr>
      <w:bookmarkStart w:id="62" w:name="_Toc26137446"/>
      <w:r>
        <w:lastRenderedPageBreak/>
        <w:t xml:space="preserve">REŠERŽE, NEBOLI </w:t>
      </w:r>
      <w:r w:rsidR="009507C2" w:rsidRPr="00F52C9E">
        <w:t>Přehled současného stavu poznání</w:t>
      </w:r>
      <w:bookmarkEnd w:id="62"/>
    </w:p>
    <w:p w:rsidR="000B5104" w:rsidRDefault="000B5104" w:rsidP="000B5104">
      <w:pPr>
        <w:pStyle w:val="Nadpis2"/>
      </w:pPr>
      <w:bookmarkStart w:id="63" w:name="_Toc26137447"/>
      <w:r>
        <w:t>Co psát do této kapitoly</w:t>
      </w:r>
      <w:bookmarkEnd w:id="63"/>
    </w:p>
    <w:p w:rsidR="00FE6B77" w:rsidRDefault="00FE6B77" w:rsidP="000B5104">
      <w:r>
        <w:t>Tato část je věnována obecným poznatkům a východiskům. Obsahuje současný stav řešení problematiky doma i v zahraničí.</w:t>
      </w:r>
      <w:r w:rsidRPr="00DB768B">
        <w:t xml:space="preserve"> </w:t>
      </w:r>
      <w:r>
        <w:t xml:space="preserve">Jde o kritickou rešerši, která musí obsahovat odkazy na bibliografii. </w:t>
      </w:r>
    </w:p>
    <w:p w:rsidR="00FE6B77" w:rsidRDefault="00FE6B77" w:rsidP="000B5104">
      <w:pPr>
        <w:pStyle w:val="Nadpis3"/>
      </w:pPr>
      <w:bookmarkStart w:id="64" w:name="_Toc26137448"/>
      <w:r w:rsidRPr="002535E5">
        <w:t>Designérská</w:t>
      </w:r>
      <w:r>
        <w:t xml:space="preserve"> analýza</w:t>
      </w:r>
      <w:bookmarkEnd w:id="64"/>
      <w:r w:rsidRPr="002535E5">
        <w:t xml:space="preserve"> </w:t>
      </w:r>
    </w:p>
    <w:p w:rsidR="00FE6B77" w:rsidRDefault="00FE6B77" w:rsidP="000B5104">
      <w:r>
        <w:t>Designérská analýza obsahuje přehled současného stavu řešení daného produktu doma i v zahraničí.</w:t>
      </w:r>
    </w:p>
    <w:p w:rsidR="00FE6B77" w:rsidRPr="009E2971" w:rsidRDefault="00FE6B77" w:rsidP="000B5104">
      <w:pPr>
        <w:pStyle w:val="Nadpis3"/>
      </w:pPr>
      <w:bookmarkStart w:id="65" w:name="_Toc26137449"/>
      <w:r>
        <w:t>T</w:t>
      </w:r>
      <w:r w:rsidRPr="002535E5">
        <w:t>echnická analýza</w:t>
      </w:r>
      <w:bookmarkEnd w:id="65"/>
    </w:p>
    <w:p w:rsidR="00FE6B77" w:rsidRDefault="00FE6B77" w:rsidP="000B5104">
      <w:r>
        <w:t xml:space="preserve">Technická analýza mapuje konstrukční a materiálové řešení včetně ergonomie u příbuzných produktů. </w:t>
      </w:r>
    </w:p>
    <w:p w:rsidR="00C4634C" w:rsidRDefault="00FE6B77" w:rsidP="000B5104">
      <w:r>
        <w:t>Závěr této části na základě analýz usuzuje na trendy do budoucna, konkretizuje východiska k zadání práce a upřesňuje parametry.</w:t>
      </w:r>
    </w:p>
    <w:p w:rsidR="00C4634C" w:rsidRDefault="00C4634C">
      <w:pPr>
        <w:keepLines w:val="0"/>
        <w:suppressAutoHyphens w:val="0"/>
        <w:spacing w:before="0" w:after="0" w:line="240" w:lineRule="auto"/>
        <w:jc w:val="left"/>
      </w:pPr>
      <w:r>
        <w:br w:type="page"/>
      </w:r>
    </w:p>
    <w:p w:rsidR="000B5104" w:rsidRDefault="000B5104" w:rsidP="000B5104">
      <w:pPr>
        <w:pStyle w:val="Nadpis2"/>
      </w:pPr>
      <w:bookmarkStart w:id="66" w:name="_Ref506333831"/>
      <w:bookmarkStart w:id="67" w:name="_Toc26137450"/>
      <w:r>
        <w:lastRenderedPageBreak/>
        <w:t>Závazná s</w:t>
      </w:r>
      <w:r w:rsidRPr="002706A4">
        <w:t>truktura</w:t>
      </w:r>
      <w:r w:rsidRPr="005F4D46">
        <w:t xml:space="preserve"> </w:t>
      </w:r>
      <w:r w:rsidR="00791663">
        <w:t>maturitní práce</w:t>
      </w:r>
      <w:bookmarkEnd w:id="66"/>
      <w:bookmarkEnd w:id="67"/>
      <w:r>
        <w:t xml:space="preserve"> </w:t>
      </w:r>
    </w:p>
    <w:p w:rsidR="0037396E" w:rsidRDefault="000B5104" w:rsidP="00C4634C">
      <w:r>
        <w:t xml:space="preserve">Struktura zadání </w:t>
      </w:r>
      <w:r w:rsidR="00791663">
        <w:t xml:space="preserve">maturitních </w:t>
      </w:r>
      <w:r>
        <w:t>prací je jednotná</w:t>
      </w:r>
      <w:r w:rsidR="00246183">
        <w:t xml:space="preserve"> a závazná</w:t>
      </w:r>
      <w:r w:rsidR="00791663">
        <w:t xml:space="preserve">. </w:t>
      </w:r>
      <w:r w:rsidR="0037396E">
        <w:t>Názvy podkapitol nejsou nijak omezeny. Je doporučeno členit text na podkapitoly do třetí úrovně.</w:t>
      </w:r>
    </w:p>
    <w:p w:rsidR="000B5104" w:rsidRDefault="001A1D79" w:rsidP="0037396E">
      <w:pPr>
        <w:pStyle w:val="Nadpis3"/>
      </w:pPr>
      <w:bookmarkStart w:id="68" w:name="_Toc26137451"/>
      <w:r>
        <w:t>Seznam jednotlivých kapitol v maturitní práci</w:t>
      </w:r>
      <w:bookmarkEnd w:id="68"/>
    </w:p>
    <w:p w:rsidR="000B5104" w:rsidRDefault="000B5104" w:rsidP="00C4634C">
      <w:pPr>
        <w:pStyle w:val="odrky"/>
      </w:pPr>
      <w:r>
        <w:t>Titulní strana</w:t>
      </w:r>
      <w:r w:rsidR="001A1D79">
        <w:t xml:space="preserve"> </w:t>
      </w:r>
      <w:r w:rsidR="001A1D79" w:rsidRPr="001A1D79">
        <w:t>-</w:t>
      </w:r>
      <w:r w:rsidR="001A1D79" w:rsidRPr="001A1D79">
        <w:rPr>
          <w:b/>
        </w:rPr>
        <w:t xml:space="preserve"> samostatný list jednostranně</w:t>
      </w:r>
    </w:p>
    <w:p w:rsidR="000B5104" w:rsidRDefault="000B5104" w:rsidP="00C4634C">
      <w:pPr>
        <w:pStyle w:val="odrky"/>
      </w:pPr>
      <w:r>
        <w:t>Zadání závěrečné práce</w:t>
      </w:r>
      <w:r w:rsidR="001A1D79">
        <w:t xml:space="preserve"> </w:t>
      </w:r>
      <w:r w:rsidR="001A1D79" w:rsidRPr="001A1D79">
        <w:t>-</w:t>
      </w:r>
      <w:r w:rsidR="001A1D79" w:rsidRPr="001A1D79">
        <w:rPr>
          <w:b/>
        </w:rPr>
        <w:t xml:space="preserve"> samostatný list jednostranně</w:t>
      </w:r>
    </w:p>
    <w:p w:rsidR="000B5104" w:rsidRDefault="000B5104" w:rsidP="00C4634C">
      <w:pPr>
        <w:pStyle w:val="odrky"/>
      </w:pPr>
      <w:r>
        <w:t>Abstrakt a klíčová slova česky, abstrakt a klíčová slova anglicky</w:t>
      </w:r>
      <w:r w:rsidR="001A1D79">
        <w:t xml:space="preserve"> </w:t>
      </w:r>
      <w:r w:rsidR="001A1D79" w:rsidRPr="001A1D79">
        <w:t>-</w:t>
      </w:r>
      <w:r w:rsidR="001A1D79" w:rsidRPr="001A1D79">
        <w:rPr>
          <w:b/>
        </w:rPr>
        <w:t xml:space="preserve"> samostatný list jednostranně</w:t>
      </w:r>
    </w:p>
    <w:p w:rsidR="000B5104" w:rsidRPr="00AF50E2" w:rsidRDefault="000B5104" w:rsidP="00C4634C">
      <w:pPr>
        <w:pStyle w:val="odrky"/>
      </w:pPr>
      <w:r w:rsidRPr="00AF50E2">
        <w:t xml:space="preserve">Bibliografická citace </w:t>
      </w:r>
      <w:r w:rsidR="001A1D79">
        <w:t>maturitní práce</w:t>
      </w:r>
      <w:r w:rsidRPr="00AF50E2">
        <w:t xml:space="preserve"> dle ČSN ISO 690</w:t>
      </w:r>
      <w:r w:rsidR="001A1D79">
        <w:t xml:space="preserve"> </w:t>
      </w:r>
      <w:r w:rsidR="001A1D79" w:rsidRPr="001A1D79">
        <w:t>-</w:t>
      </w:r>
      <w:r w:rsidR="001A1D79" w:rsidRPr="001A1D79">
        <w:rPr>
          <w:b/>
        </w:rPr>
        <w:t xml:space="preserve"> samostatný list jednostranně</w:t>
      </w:r>
    </w:p>
    <w:p w:rsidR="000B5104" w:rsidRPr="00AF50E2" w:rsidRDefault="001A1D79" w:rsidP="001A1D79">
      <w:pPr>
        <w:pStyle w:val="odrky"/>
      </w:pPr>
      <w:r w:rsidRPr="00AF50E2">
        <w:t>Poděkování (nepovinné)</w:t>
      </w:r>
      <w:r>
        <w:t xml:space="preserve"> a p</w:t>
      </w:r>
      <w:r w:rsidRPr="00AF50E2">
        <w:t>rohlášení autora o původnosti práce, podpis autora</w:t>
      </w:r>
      <w:r>
        <w:t xml:space="preserve"> </w:t>
      </w:r>
      <w:r w:rsidRPr="001A1D79">
        <w:t>-</w:t>
      </w:r>
      <w:r w:rsidRPr="001A1D79">
        <w:rPr>
          <w:b/>
        </w:rPr>
        <w:t>samostatný list jednostranně</w:t>
      </w:r>
    </w:p>
    <w:p w:rsidR="000B5104" w:rsidRPr="0095618F" w:rsidRDefault="000B5104" w:rsidP="00C4634C">
      <w:pPr>
        <w:pStyle w:val="odrky"/>
      </w:pPr>
      <w:r w:rsidRPr="0095618F">
        <w:t>Obsah</w:t>
      </w:r>
      <w:r w:rsidR="001A1D79">
        <w:t xml:space="preserve"> </w:t>
      </w:r>
      <w:r w:rsidR="001A1D79" w:rsidRPr="001A1D79">
        <w:t xml:space="preserve">- </w:t>
      </w:r>
      <w:r w:rsidR="001A1D79" w:rsidRPr="001A1D79">
        <w:rPr>
          <w:b/>
        </w:rPr>
        <w:t>oboustranně</w:t>
      </w:r>
    </w:p>
    <w:p w:rsidR="000B5104" w:rsidRPr="0057173D" w:rsidRDefault="000B5104" w:rsidP="00D2222B">
      <w:pPr>
        <w:pStyle w:val="Odstavecseseznamem"/>
        <w:numPr>
          <w:ilvl w:val="0"/>
          <w:numId w:val="6"/>
        </w:numPr>
        <w:ind w:left="357" w:hanging="357"/>
        <w:rPr>
          <w:b/>
        </w:rPr>
      </w:pPr>
      <w:r w:rsidRPr="0057173D">
        <w:rPr>
          <w:b/>
        </w:rPr>
        <w:t>Úvod</w:t>
      </w:r>
      <w:r w:rsidR="001A1D79">
        <w:rPr>
          <w:b/>
        </w:rPr>
        <w:t xml:space="preserve"> </w:t>
      </w:r>
      <w:r w:rsidR="001A1D79">
        <w:t>-</w:t>
      </w:r>
      <w:r w:rsidR="001A1D79">
        <w:rPr>
          <w:b/>
        </w:rPr>
        <w:t xml:space="preserve"> první strana, která se čísluje, všechny ostatní strany jsou oboustranně</w:t>
      </w:r>
    </w:p>
    <w:p w:rsidR="000B5104" w:rsidRPr="0057173D" w:rsidRDefault="000B5104" w:rsidP="00D2222B">
      <w:pPr>
        <w:pStyle w:val="Odstavecseseznamem"/>
        <w:numPr>
          <w:ilvl w:val="0"/>
          <w:numId w:val="6"/>
        </w:numPr>
        <w:ind w:left="357" w:hanging="357"/>
        <w:rPr>
          <w:b/>
        </w:rPr>
      </w:pPr>
      <w:r w:rsidRPr="0057173D">
        <w:rPr>
          <w:b/>
        </w:rPr>
        <w:t>Přehled současného stavu poznání</w:t>
      </w:r>
    </w:p>
    <w:p w:rsidR="000B5104" w:rsidRPr="0057173D" w:rsidRDefault="000B5104" w:rsidP="00D2222B">
      <w:pPr>
        <w:pStyle w:val="Odstavecseseznamem"/>
        <w:numPr>
          <w:ilvl w:val="0"/>
          <w:numId w:val="6"/>
        </w:numPr>
        <w:ind w:left="357" w:hanging="357"/>
        <w:rPr>
          <w:b/>
        </w:rPr>
      </w:pPr>
      <w:r w:rsidRPr="0057173D">
        <w:rPr>
          <w:b/>
        </w:rPr>
        <w:t>Konstrukční řešení</w:t>
      </w:r>
    </w:p>
    <w:p w:rsidR="000B5104" w:rsidRPr="0057173D" w:rsidRDefault="000B5104" w:rsidP="00D2222B">
      <w:pPr>
        <w:pStyle w:val="Odstavecseseznamem"/>
        <w:numPr>
          <w:ilvl w:val="0"/>
          <w:numId w:val="6"/>
        </w:numPr>
        <w:ind w:left="357" w:hanging="357"/>
        <w:rPr>
          <w:b/>
        </w:rPr>
      </w:pPr>
      <w:r w:rsidRPr="0057173D">
        <w:rPr>
          <w:b/>
        </w:rPr>
        <w:t>Závěr</w:t>
      </w:r>
    </w:p>
    <w:p w:rsidR="000B5104" w:rsidRPr="00CE408E" w:rsidRDefault="000B5104" w:rsidP="00D2222B">
      <w:pPr>
        <w:pStyle w:val="Odstavecseseznamem"/>
        <w:numPr>
          <w:ilvl w:val="0"/>
          <w:numId w:val="6"/>
        </w:numPr>
        <w:ind w:left="357" w:hanging="357"/>
      </w:pPr>
      <w:r w:rsidRPr="00244710">
        <w:t>Seznam použitých zdrojů (literatura, dle normy ČSN ISO 690)</w:t>
      </w:r>
    </w:p>
    <w:p w:rsidR="000B5104" w:rsidRDefault="000B5104" w:rsidP="00D2222B">
      <w:pPr>
        <w:pStyle w:val="Odstavecseseznamem"/>
        <w:numPr>
          <w:ilvl w:val="0"/>
          <w:numId w:val="6"/>
        </w:numPr>
        <w:ind w:left="357" w:hanging="357"/>
      </w:pPr>
      <w:r>
        <w:t xml:space="preserve">Seznam použitých zkratek, symbolů a veličin </w:t>
      </w:r>
    </w:p>
    <w:p w:rsidR="000B5104" w:rsidRDefault="000B5104" w:rsidP="00D2222B">
      <w:pPr>
        <w:pStyle w:val="Odstavecseseznamem"/>
        <w:numPr>
          <w:ilvl w:val="0"/>
          <w:numId w:val="6"/>
        </w:numPr>
        <w:ind w:left="357" w:hanging="357"/>
      </w:pPr>
      <w:r>
        <w:t>Seznam obrázků a grafů</w:t>
      </w:r>
    </w:p>
    <w:p w:rsidR="000B5104" w:rsidRDefault="000B5104" w:rsidP="00D2222B">
      <w:pPr>
        <w:pStyle w:val="Odstavecseseznamem"/>
        <w:numPr>
          <w:ilvl w:val="0"/>
          <w:numId w:val="6"/>
        </w:numPr>
        <w:ind w:left="357" w:hanging="357"/>
      </w:pPr>
      <w:r>
        <w:t>Seznam tabulek</w:t>
      </w:r>
    </w:p>
    <w:p w:rsidR="000B5104" w:rsidRDefault="000B5104" w:rsidP="00D2222B">
      <w:pPr>
        <w:pStyle w:val="Odstavecseseznamem"/>
        <w:numPr>
          <w:ilvl w:val="0"/>
          <w:numId w:val="6"/>
        </w:numPr>
        <w:ind w:left="357" w:hanging="357"/>
      </w:pPr>
      <w:r>
        <w:t>Seznam příloh</w:t>
      </w:r>
    </w:p>
    <w:p w:rsidR="000B5104" w:rsidRDefault="000B5104" w:rsidP="00C4634C">
      <w:pPr>
        <w:pStyle w:val="odrky"/>
      </w:pPr>
      <w:r>
        <w:t>Samostatné přílohy (výkresy, postery, modely aj.)</w:t>
      </w:r>
    </w:p>
    <w:p w:rsidR="001A1D79" w:rsidRDefault="001A1D79" w:rsidP="001A1D79">
      <w:pPr>
        <w:pStyle w:val="odrky"/>
        <w:numPr>
          <w:ilvl w:val="0"/>
          <w:numId w:val="0"/>
        </w:numPr>
      </w:pPr>
    </w:p>
    <w:p w:rsidR="001A1D79" w:rsidRDefault="001A1D79" w:rsidP="001A1D79">
      <w:pPr>
        <w:pStyle w:val="odrky"/>
        <w:numPr>
          <w:ilvl w:val="0"/>
          <w:numId w:val="0"/>
        </w:numPr>
      </w:pPr>
    </w:p>
    <w:p w:rsidR="001A1D79" w:rsidRDefault="001A1D79" w:rsidP="001A1D79">
      <w:pPr>
        <w:pStyle w:val="odrky"/>
        <w:numPr>
          <w:ilvl w:val="0"/>
          <w:numId w:val="0"/>
        </w:numPr>
      </w:pPr>
    </w:p>
    <w:p w:rsidR="001A1D79" w:rsidRDefault="001A1D79" w:rsidP="001A1D79">
      <w:pPr>
        <w:pStyle w:val="odrky"/>
        <w:numPr>
          <w:ilvl w:val="0"/>
          <w:numId w:val="0"/>
        </w:numPr>
      </w:pPr>
    </w:p>
    <w:p w:rsidR="001A1D79" w:rsidRDefault="001A1D79" w:rsidP="001A1D79">
      <w:pPr>
        <w:pStyle w:val="odrky"/>
        <w:numPr>
          <w:ilvl w:val="0"/>
          <w:numId w:val="0"/>
        </w:numPr>
      </w:pPr>
    </w:p>
    <w:p w:rsidR="00237225" w:rsidRDefault="00237225" w:rsidP="00237225">
      <w:pPr>
        <w:pStyle w:val="Nadpis2"/>
      </w:pPr>
      <w:bookmarkStart w:id="69" w:name="_Toc26137452"/>
      <w:r>
        <w:lastRenderedPageBreak/>
        <w:t>Práce se šablonou</w:t>
      </w:r>
      <w:bookmarkEnd w:id="69"/>
    </w:p>
    <w:p w:rsidR="00237225" w:rsidRPr="00687C99" w:rsidRDefault="00237225" w:rsidP="00237225">
      <w:r w:rsidRPr="00687C99">
        <w:t xml:space="preserve">Při vytváření dokumentu </w:t>
      </w:r>
      <w:r>
        <w:t>je vhodné postupovat</w:t>
      </w:r>
      <w:r w:rsidRPr="00687C99">
        <w:t xml:space="preserve"> tak, že veškeré úpravy, které ovlivní navazující části dokumentu (formátování textu, úpravy velikostí obrázků, apod.), </w:t>
      </w:r>
      <w:r>
        <w:t>by měly být prováděny</w:t>
      </w:r>
      <w:r w:rsidRPr="00687C99">
        <w:t xml:space="preserve"> až nakonec v okamžiku, kdy </w:t>
      </w:r>
      <w:r>
        <w:t>je připraven</w:t>
      </w:r>
      <w:r w:rsidRPr="00687C99">
        <w:t xml:space="preserve"> veškerý obsah v surové podobě (holé texty). </w:t>
      </w:r>
      <w:r>
        <w:t>Tímto způsobem lze omezit několikanásobné</w:t>
      </w:r>
      <w:r w:rsidRPr="00687C99">
        <w:t xml:space="preserve"> přeformátovávání celého dokumentu</w:t>
      </w:r>
      <w:r>
        <w:t xml:space="preserve"> v průběhu jeho vytváření</w:t>
      </w:r>
      <w:r w:rsidRPr="00687C99">
        <w:t>.</w:t>
      </w:r>
    </w:p>
    <w:p w:rsidR="0002506D" w:rsidRDefault="0002506D" w:rsidP="0002506D">
      <w:pPr>
        <w:pStyle w:val="Nadpis3"/>
      </w:pPr>
      <w:bookmarkStart w:id="70" w:name="_Toc26137453"/>
      <w:r>
        <w:t>Styly</w:t>
      </w:r>
      <w:bookmarkEnd w:id="70"/>
    </w:p>
    <w:p w:rsidR="00237225" w:rsidRDefault="00237225" w:rsidP="00237225">
      <w:r>
        <w:t xml:space="preserve">Formát všech částí dokumentu je definován </w:t>
      </w:r>
      <w:r w:rsidRPr="00103953">
        <w:rPr>
          <w:b/>
        </w:rPr>
        <w:t>styly</w:t>
      </w:r>
      <w:bookmarkStart w:id="71" w:name="_Toc100634124"/>
      <w:bookmarkStart w:id="72" w:name="_Toc100634648"/>
      <w:bookmarkStart w:id="73" w:name="_Toc156737208"/>
      <w:r>
        <w:t>, které předepisují velikosti písem, barevnost, rozestupy, typy zarovnávání atd. Vzhled nadpisů je definován odstavcovými styly „</w:t>
      </w:r>
      <w:r w:rsidRPr="0005153D">
        <w:t>Nadpis 1</w:t>
      </w:r>
      <w:r>
        <w:t>“, „</w:t>
      </w:r>
      <w:r w:rsidRPr="0005153D">
        <w:t>Nadpis 2</w:t>
      </w:r>
      <w:r>
        <w:t>“</w:t>
      </w:r>
      <w:r w:rsidRPr="0005153D">
        <w:t xml:space="preserve">, </w:t>
      </w:r>
      <w:r>
        <w:t>„</w:t>
      </w:r>
      <w:r w:rsidRPr="0005153D">
        <w:t>Nadpis 3</w:t>
      </w:r>
      <w:r>
        <w:t>“</w:t>
      </w:r>
      <w:r w:rsidRPr="0005153D">
        <w:t xml:space="preserve"> a </w:t>
      </w:r>
      <w:r>
        <w:t>„</w:t>
      </w:r>
      <w:r w:rsidRPr="0005153D">
        <w:t>Nadpis 4</w:t>
      </w:r>
      <w:r>
        <w:t xml:space="preserve">“ (písmo </w:t>
      </w:r>
      <w:proofErr w:type="spellStart"/>
      <w:r>
        <w:t>Arial</w:t>
      </w:r>
      <w:proofErr w:type="spellEnd"/>
      <w:r>
        <w:t xml:space="preserve">), přičemž nadpisy prvních tří úrovní jsou automaticky úrovňově číslovány a je z nich generován obsah. Vlastní text práce je formátován stylem „Normální“ (písmo </w:t>
      </w:r>
      <w:proofErr w:type="spellStart"/>
      <w:r>
        <w:t>Times</w:t>
      </w:r>
      <w:proofErr w:type="spellEnd"/>
      <w:r>
        <w:t xml:space="preserve"> New Roman</w:t>
      </w:r>
      <w:r>
        <w:rPr>
          <w:lang w:val="en-US"/>
        </w:rPr>
        <w:t>;</w:t>
      </w:r>
      <w:r>
        <w:t xml:space="preserve"> řádkování 1,25; zarovnávání do bloku</w:t>
      </w:r>
      <w:r w:rsidR="00C1252B">
        <w:t>; velikost 12</w:t>
      </w:r>
      <w:r>
        <w:t>).</w:t>
      </w:r>
    </w:p>
    <w:p w:rsidR="00237225" w:rsidRDefault="00237225" w:rsidP="00237225">
      <w:r>
        <w:t>V rámci celého dokumentu není nutné používat vícenásobné odřádkování ani používání tabulátorů či opakovaných mezer – veškeré rozestupy, mezery mezi odstavci a nadpisy jsou definovány v rámci stylů.</w:t>
      </w:r>
    </w:p>
    <w:p w:rsidR="0002506D" w:rsidRPr="00CF664B" w:rsidRDefault="0002506D" w:rsidP="0002506D">
      <w:pPr>
        <w:pStyle w:val="Nadpis3"/>
        <w:rPr>
          <w:lang w:val="en-US"/>
        </w:rPr>
      </w:pPr>
      <w:bookmarkStart w:id="74" w:name="_Toc26137454"/>
      <w:r>
        <w:t>Popisky</w:t>
      </w:r>
      <w:bookmarkEnd w:id="74"/>
    </w:p>
    <w:bookmarkEnd w:id="71"/>
    <w:bookmarkEnd w:id="72"/>
    <w:bookmarkEnd w:id="73"/>
    <w:p w:rsidR="00237225" w:rsidRDefault="00237225" w:rsidP="00237225">
      <w:r>
        <w:t>Popisy obrázků, grafů, tabulek a odkazy na literaturu jsou vytvořeny pomocí automatizovaných funkcí Wordu (Titulky, číslované seznamy v rámci stylů, Křížové odkazy, Bibliografie), které umožnují vzájemné propojení elementů v rámci textu a následně generování jejich seznamů.</w:t>
      </w:r>
    </w:p>
    <w:p w:rsidR="0002506D" w:rsidRDefault="0002506D" w:rsidP="0002506D">
      <w:pPr>
        <w:pStyle w:val="Nadpis3"/>
      </w:pPr>
      <w:bookmarkStart w:id="75" w:name="_Toc26137455"/>
      <w:r>
        <w:t>Obrázky</w:t>
      </w:r>
      <w:bookmarkEnd w:id="75"/>
    </w:p>
    <w:p w:rsidR="00237225" w:rsidRDefault="00237225" w:rsidP="00237225">
      <w:r>
        <w:t>Obrázky jsou vloženy bez ohraničení a v rámci textu</w:t>
      </w:r>
      <w:r w:rsidR="00C1252B">
        <w:t>.</w:t>
      </w:r>
    </w:p>
    <w:p w:rsidR="00BB65EE" w:rsidRDefault="00BB65EE" w:rsidP="00953A04">
      <w:pPr>
        <w:jc w:val="center"/>
        <w:rPr>
          <w:b/>
        </w:rPr>
      </w:pPr>
      <w:r>
        <w:rPr>
          <w:noProof/>
        </w:rPr>
        <w:lastRenderedPageBreak/>
        <w:drawing>
          <wp:inline distT="0" distB="0" distL="0" distR="0" wp14:anchorId="0DE0667A" wp14:editId="74C810E9">
            <wp:extent cx="3002400" cy="2250000"/>
            <wp:effectExtent l="0" t="0" r="762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02400" cy="2250000"/>
                    </a:xfrm>
                    <a:prstGeom prst="rect">
                      <a:avLst/>
                    </a:prstGeom>
                    <a:noFill/>
                    <a:ln w="36068">
                      <a:noFill/>
                      <a:miter lim="800000"/>
                      <a:headEnd/>
                      <a:tailEnd/>
                    </a:ln>
                  </pic:spPr>
                </pic:pic>
              </a:graphicData>
            </a:graphic>
          </wp:inline>
        </w:drawing>
      </w:r>
    </w:p>
    <w:p w:rsidR="00BB65EE" w:rsidRPr="002C43C7" w:rsidRDefault="00BB65EE" w:rsidP="00BB65EE">
      <w:pPr>
        <w:pStyle w:val="Titulek"/>
        <w:rPr>
          <w:rFonts w:cs="Arial"/>
          <w:bCs/>
          <w:noProof/>
          <w:sz w:val="28"/>
          <w:szCs w:val="26"/>
        </w:rPr>
      </w:pPr>
      <w:bookmarkStart w:id="76" w:name="_Toc26140843"/>
      <w:r>
        <w:rPr>
          <w:b/>
        </w:rPr>
        <w:t>o</w:t>
      </w:r>
      <w:r w:rsidRPr="00497D10">
        <w:rPr>
          <w:b/>
        </w:rPr>
        <w:t xml:space="preserve">br. </w:t>
      </w:r>
      <w:r w:rsidR="00953A04">
        <w:rPr>
          <w:b/>
        </w:rPr>
        <w:fldChar w:fldCharType="begin"/>
      </w:r>
      <w:r w:rsidR="00953A04">
        <w:rPr>
          <w:b/>
        </w:rPr>
        <w:instrText xml:space="preserve"> STYLEREF 1 \s </w:instrText>
      </w:r>
      <w:r w:rsidR="00953A04">
        <w:rPr>
          <w:b/>
        </w:rPr>
        <w:fldChar w:fldCharType="separate"/>
      </w:r>
      <w:r w:rsidR="00953A04">
        <w:rPr>
          <w:b/>
          <w:noProof/>
        </w:rPr>
        <w:t>1</w:t>
      </w:r>
      <w:r w:rsidR="00953A04">
        <w:rPr>
          <w:b/>
        </w:rPr>
        <w:fldChar w:fldCharType="end"/>
      </w:r>
      <w:r w:rsidR="00953A04">
        <w:rPr>
          <w:b/>
        </w:rPr>
        <w:noBreakHyphen/>
      </w:r>
      <w:r w:rsidR="00953A04">
        <w:rPr>
          <w:b/>
        </w:rPr>
        <w:fldChar w:fldCharType="begin"/>
      </w:r>
      <w:r w:rsidR="00953A04">
        <w:rPr>
          <w:b/>
        </w:rPr>
        <w:instrText xml:space="preserve"> SEQ obr. \* ARABIC \s 1 </w:instrText>
      </w:r>
      <w:r w:rsidR="00953A04">
        <w:rPr>
          <w:b/>
        </w:rPr>
        <w:fldChar w:fldCharType="separate"/>
      </w:r>
      <w:r w:rsidR="00953A04">
        <w:rPr>
          <w:b/>
          <w:noProof/>
        </w:rPr>
        <w:t>1</w:t>
      </w:r>
      <w:r w:rsidR="00953A04">
        <w:rPr>
          <w:b/>
        </w:rPr>
        <w:fldChar w:fldCharType="end"/>
      </w:r>
      <w:r>
        <w:tab/>
        <w:t>Obrázek auta SHARK. Popiska je vytvořena pomocí funkce Titulek.</w:t>
      </w:r>
      <w:bookmarkEnd w:id="76"/>
    </w:p>
    <w:p w:rsidR="00237225" w:rsidRPr="008E2066" w:rsidRDefault="00237225" w:rsidP="00237225">
      <w:r>
        <w:t xml:space="preserve">V rámci zachování jednotného vizuálního stylu je povoleno vkládat vždy pouze jeden obrázek na šířku bez ohledu na jeho velikost a velikost dalších obrázků, které by se případně vešly vedle něj. Přípustné je vytvoření kompozice z více obrázků s jedním titulkem (viz </w:t>
      </w:r>
      <w:fldSimple w:instr=" REF _Ref505846993  \* MERGEFORMAT ">
        <w:r w:rsidR="00992360" w:rsidRPr="00992360">
          <w:t xml:space="preserve">obr. </w:t>
        </w:r>
        <w:r w:rsidR="00992360" w:rsidRPr="00992360">
          <w:rPr>
            <w:noProof/>
          </w:rPr>
          <w:t>1</w:t>
        </w:r>
        <w:r w:rsidR="00992360" w:rsidRPr="00992360">
          <w:rPr>
            <w:noProof/>
          </w:rPr>
          <w:noBreakHyphen/>
          <w:t>3</w:t>
        </w:r>
      </w:fldSimple>
      <w:r>
        <w:t>).</w:t>
      </w:r>
    </w:p>
    <w:p w:rsidR="00BB65EE" w:rsidRDefault="00BB65EE" w:rsidP="002617C3">
      <w:pPr>
        <w:pStyle w:val="Titulek"/>
        <w:rPr>
          <w:b/>
        </w:rPr>
      </w:pPr>
      <w:bookmarkStart w:id="77" w:name="_Toc505113586"/>
      <w:bookmarkStart w:id="78" w:name="_Toc505114057"/>
      <w:r w:rsidRPr="0096068A">
        <w:rPr>
          <w:b/>
          <w:noProof/>
        </w:rPr>
        <w:drawing>
          <wp:inline distT="0" distB="0" distL="0" distR="0" wp14:anchorId="3A3DBC7F" wp14:editId="6D7525BB">
            <wp:extent cx="3002400" cy="1450800"/>
            <wp:effectExtent l="0" t="0" r="762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sign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2400" cy="1450800"/>
                    </a:xfrm>
                    <a:prstGeom prst="rect">
                      <a:avLst/>
                    </a:prstGeom>
                  </pic:spPr>
                </pic:pic>
              </a:graphicData>
            </a:graphic>
          </wp:inline>
        </w:drawing>
      </w:r>
    </w:p>
    <w:p w:rsidR="002617C3" w:rsidRPr="0096068A" w:rsidRDefault="002617C3" w:rsidP="002617C3">
      <w:pPr>
        <w:pStyle w:val="Titulek"/>
      </w:pPr>
      <w:bookmarkStart w:id="79" w:name="_Toc26140844"/>
      <w:r>
        <w:rPr>
          <w:b/>
        </w:rPr>
        <w:t>o</w:t>
      </w:r>
      <w:r w:rsidRPr="0096068A">
        <w:rPr>
          <w:b/>
        </w:rPr>
        <w:t xml:space="preserve">br. </w:t>
      </w:r>
      <w:r w:rsidR="00953A04">
        <w:rPr>
          <w:b/>
        </w:rPr>
        <w:fldChar w:fldCharType="begin"/>
      </w:r>
      <w:r w:rsidR="00953A04">
        <w:rPr>
          <w:b/>
        </w:rPr>
        <w:instrText xml:space="preserve"> STYLEREF 1 \s </w:instrText>
      </w:r>
      <w:r w:rsidR="00953A04">
        <w:rPr>
          <w:b/>
        </w:rPr>
        <w:fldChar w:fldCharType="separate"/>
      </w:r>
      <w:r w:rsidR="00953A04">
        <w:rPr>
          <w:b/>
          <w:noProof/>
        </w:rPr>
        <w:t>1</w:t>
      </w:r>
      <w:r w:rsidR="00953A04">
        <w:rPr>
          <w:b/>
        </w:rPr>
        <w:fldChar w:fldCharType="end"/>
      </w:r>
      <w:r w:rsidR="00953A04">
        <w:rPr>
          <w:b/>
        </w:rPr>
        <w:noBreakHyphen/>
      </w:r>
      <w:r w:rsidR="00953A04">
        <w:rPr>
          <w:b/>
        </w:rPr>
        <w:fldChar w:fldCharType="begin"/>
      </w:r>
      <w:r w:rsidR="00953A04">
        <w:rPr>
          <w:b/>
        </w:rPr>
        <w:instrText xml:space="preserve"> SEQ obr. \* ARABIC \s 1 </w:instrText>
      </w:r>
      <w:r w:rsidR="00953A04">
        <w:rPr>
          <w:b/>
        </w:rPr>
        <w:fldChar w:fldCharType="separate"/>
      </w:r>
      <w:r w:rsidR="00953A04">
        <w:rPr>
          <w:b/>
          <w:noProof/>
        </w:rPr>
        <w:t>2</w:t>
      </w:r>
      <w:r w:rsidR="00953A04">
        <w:rPr>
          <w:b/>
        </w:rPr>
        <w:fldChar w:fldCharType="end"/>
      </w:r>
      <w:r>
        <w:tab/>
        <w:t>Obrázek sekačky MEDUSA</w:t>
      </w:r>
      <w:bookmarkEnd w:id="77"/>
      <w:r>
        <w:t>.</w:t>
      </w:r>
      <w:bookmarkEnd w:id="78"/>
      <w:bookmarkEnd w:id="79"/>
    </w:p>
    <w:p w:rsidR="0041328D" w:rsidRDefault="00237225" w:rsidP="0041328D">
      <w:r>
        <w:t xml:space="preserve">Pro popisky obrázků </w:t>
      </w:r>
      <w:r w:rsidR="00992360">
        <w:t xml:space="preserve">je připraven styl </w:t>
      </w:r>
      <w:r w:rsidRPr="00D64DB5">
        <w:rPr>
          <w:b/>
        </w:rPr>
        <w:t>Titulek</w:t>
      </w:r>
      <w:r w:rsidR="00992360">
        <w:rPr>
          <w:b/>
        </w:rPr>
        <w:t xml:space="preserve"> –</w:t>
      </w:r>
      <w:r w:rsidR="00992360" w:rsidRPr="00992360">
        <w:t xml:space="preserve"> vložíme tak, že na </w:t>
      </w:r>
      <w:r w:rsidR="00992360">
        <w:t xml:space="preserve">obrázek </w:t>
      </w:r>
      <w:proofErr w:type="gramStart"/>
      <w:r w:rsidR="009233A3">
        <w:t>klikneme pravím</w:t>
      </w:r>
      <w:proofErr w:type="gramEnd"/>
      <w:r w:rsidR="00992360">
        <w:t xml:space="preserve"> tlačítkem myši a zvolíme </w:t>
      </w:r>
      <w:r w:rsidR="00992360">
        <w:rPr>
          <w:b/>
        </w:rPr>
        <w:t>Vložit titulek</w:t>
      </w:r>
      <w:r w:rsidR="00992360">
        <w:t xml:space="preserve">. Klikneme na </w:t>
      </w:r>
      <w:r w:rsidR="00992360">
        <w:rPr>
          <w:b/>
        </w:rPr>
        <w:t>Nový popisek</w:t>
      </w:r>
      <w:r w:rsidR="00992360">
        <w:t xml:space="preserve"> a napíšeme slovo </w:t>
      </w:r>
      <w:r w:rsidR="00992360">
        <w:rPr>
          <w:b/>
        </w:rPr>
        <w:t>obr.</w:t>
      </w:r>
      <w:r w:rsidR="00992360">
        <w:t xml:space="preserve">.  Dále klikneme na </w:t>
      </w:r>
      <w:r w:rsidR="00992360">
        <w:rPr>
          <w:b/>
        </w:rPr>
        <w:t>Číslování</w:t>
      </w:r>
      <w:r w:rsidR="00992360">
        <w:t xml:space="preserve">, zde zaškrtneme </w:t>
      </w:r>
      <w:r w:rsidR="00992360">
        <w:rPr>
          <w:b/>
        </w:rPr>
        <w:t>Včetně čísla kapitoly</w:t>
      </w:r>
      <w:r w:rsidR="00992360">
        <w:t>. S</w:t>
      </w:r>
      <w:r>
        <w:t xml:space="preserve">oučástí čísla obrázku je </w:t>
      </w:r>
      <w:r w:rsidR="00992360">
        <w:t xml:space="preserve">tak </w:t>
      </w:r>
      <w:r>
        <w:t>i číslo aktuální kapitoly</w:t>
      </w:r>
      <w:r w:rsidR="00C1252B">
        <w:t xml:space="preserve"> (písmo </w:t>
      </w:r>
      <w:proofErr w:type="spellStart"/>
      <w:r w:rsidR="00C1252B">
        <w:t>Arial</w:t>
      </w:r>
      <w:proofErr w:type="spellEnd"/>
      <w:r w:rsidR="00C1252B">
        <w:t>; velikost 9)</w:t>
      </w:r>
      <w:r>
        <w:t xml:space="preserve">. </w:t>
      </w:r>
      <w:r w:rsidR="0041328D">
        <w:t>Slovo „obr.“ a č</w:t>
      </w:r>
      <w:r>
        <w:t xml:space="preserve">íslo obrázku je </w:t>
      </w:r>
      <w:r w:rsidR="0041328D">
        <w:t xml:space="preserve">nutné </w:t>
      </w:r>
      <w:r>
        <w:t>zvýrazn</w:t>
      </w:r>
      <w:r w:rsidR="0041328D">
        <w:t>it tučně, následující text začnete psát po odsazení tabelátorem</w:t>
      </w:r>
      <w:r>
        <w:t>.</w:t>
      </w:r>
      <w:r w:rsidR="0041328D" w:rsidRPr="0041328D">
        <w:t xml:space="preserve"> </w:t>
      </w:r>
      <w:r w:rsidR="0041328D">
        <w:t>Obrázek i popisek je umístěn na střed stránky.</w:t>
      </w:r>
      <w:r w:rsidR="00260E05">
        <w:t xml:space="preserve"> Každý obrázek bude popsán i v samotném texu (… na obrázku 1-2 je design sekačky MEDUSA…)</w:t>
      </w:r>
    </w:p>
    <w:p w:rsidR="00EB2B2B" w:rsidRDefault="002D335B" w:rsidP="00A13232">
      <w:r>
        <w:t>Obrázek je možné použít i přes celou šířku stránky</w:t>
      </w:r>
      <w:r w:rsidR="00377477">
        <w:t xml:space="preserve"> (</w:t>
      </w:r>
      <w:r w:rsidR="0041328D">
        <w:t xml:space="preserve">maximálně </w:t>
      </w:r>
      <w:r w:rsidR="00377477">
        <w:t>5,5 cm)</w:t>
      </w:r>
      <w:r w:rsidR="00201D9B">
        <w:t xml:space="preserve"> jak je uvedeno </w:t>
      </w:r>
      <w:r w:rsidR="00377477">
        <w:t>na</w:t>
      </w:r>
      <w:r>
        <w:t xml:space="preserve"> </w:t>
      </w:r>
      <w:r w:rsidR="007A4047">
        <w:fldChar w:fldCharType="begin"/>
      </w:r>
      <w:r w:rsidR="007A4047">
        <w:instrText xml:space="preserve"> REF _Ref505846993 \h  \* MERGEFORMAT </w:instrText>
      </w:r>
      <w:r w:rsidR="007A4047">
        <w:fldChar w:fldCharType="separate"/>
      </w:r>
      <w:r w:rsidR="00992360" w:rsidRPr="00992360">
        <w:t>obr. 1</w:t>
      </w:r>
      <w:r w:rsidR="00992360" w:rsidRPr="00992360">
        <w:noBreakHyphen/>
        <w:t>3</w:t>
      </w:r>
      <w:r w:rsidR="007A4047">
        <w:fldChar w:fldCharType="end"/>
      </w:r>
      <w:r w:rsidR="00F53A52">
        <w:t>. V tomto případě je možné obrázek složit z více částí v některém z externích editorů. Součástí obrázku musí být i označení jeho jednotlivých částí, aby bylo možné je popsat v titulku.</w:t>
      </w:r>
    </w:p>
    <w:p w:rsidR="00EB2B2B" w:rsidRDefault="00EB2B2B">
      <w:pPr>
        <w:keepLines w:val="0"/>
        <w:suppressAutoHyphens w:val="0"/>
        <w:spacing w:before="0" w:after="0" w:line="240" w:lineRule="auto"/>
        <w:jc w:val="left"/>
      </w:pPr>
      <w:r>
        <w:br w:type="page"/>
      </w:r>
      <w:r w:rsidR="00854552">
        <w:rPr>
          <w:noProof/>
        </w:rPr>
        <w:lastRenderedPageBreak/>
        <w:drawing>
          <wp:inline distT="0" distB="0" distL="0" distR="0" wp14:anchorId="2642B1AB" wp14:editId="67A6BD24">
            <wp:extent cx="5579745" cy="2009140"/>
            <wp:effectExtent l="0" t="0" r="190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579745" cy="2009140"/>
                    </a:xfrm>
                    <a:prstGeom prst="rect">
                      <a:avLst/>
                    </a:prstGeom>
                  </pic:spPr>
                </pic:pic>
              </a:graphicData>
            </a:graphic>
          </wp:inline>
        </w:drawing>
      </w:r>
    </w:p>
    <w:p w:rsidR="00237225" w:rsidRDefault="00237225" w:rsidP="00454609">
      <w:pPr>
        <w:pStyle w:val="Titulek"/>
      </w:pPr>
      <w:bookmarkStart w:id="80" w:name="_Ref505846993"/>
      <w:bookmarkStart w:id="81" w:name="_Toc100634125"/>
      <w:bookmarkStart w:id="82" w:name="_Toc100634649"/>
      <w:bookmarkStart w:id="83" w:name="_Toc156737209"/>
      <w:bookmarkStart w:id="84" w:name="_Toc505115960"/>
      <w:bookmarkStart w:id="85" w:name="_Toc26140845"/>
      <w:r w:rsidRPr="005F3B94">
        <w:rPr>
          <w:b/>
        </w:rPr>
        <w:t xml:space="preserve">obr. </w:t>
      </w:r>
      <w:r w:rsidR="00953A04">
        <w:rPr>
          <w:b/>
        </w:rPr>
        <w:fldChar w:fldCharType="begin"/>
      </w:r>
      <w:r w:rsidR="00953A04">
        <w:rPr>
          <w:b/>
        </w:rPr>
        <w:instrText xml:space="preserve"> STYLEREF 1 \s </w:instrText>
      </w:r>
      <w:r w:rsidR="00953A04">
        <w:rPr>
          <w:b/>
        </w:rPr>
        <w:fldChar w:fldCharType="separate"/>
      </w:r>
      <w:r w:rsidR="00953A04">
        <w:rPr>
          <w:b/>
          <w:noProof/>
        </w:rPr>
        <w:t>1</w:t>
      </w:r>
      <w:r w:rsidR="00953A04">
        <w:rPr>
          <w:b/>
        </w:rPr>
        <w:fldChar w:fldCharType="end"/>
      </w:r>
      <w:r w:rsidR="00953A04">
        <w:rPr>
          <w:b/>
        </w:rPr>
        <w:noBreakHyphen/>
      </w:r>
      <w:r w:rsidR="00953A04">
        <w:rPr>
          <w:b/>
        </w:rPr>
        <w:fldChar w:fldCharType="begin"/>
      </w:r>
      <w:r w:rsidR="00953A04">
        <w:rPr>
          <w:b/>
        </w:rPr>
        <w:instrText xml:space="preserve"> SEQ obr. \* ARABIC \s 1 </w:instrText>
      </w:r>
      <w:r w:rsidR="00953A04">
        <w:rPr>
          <w:b/>
        </w:rPr>
        <w:fldChar w:fldCharType="separate"/>
      </w:r>
      <w:r w:rsidR="00953A04">
        <w:rPr>
          <w:b/>
          <w:noProof/>
        </w:rPr>
        <w:t>3</w:t>
      </w:r>
      <w:r w:rsidR="00953A04">
        <w:rPr>
          <w:b/>
        </w:rPr>
        <w:fldChar w:fldCharType="end"/>
      </w:r>
      <w:bookmarkEnd w:id="80"/>
      <w:r>
        <w:tab/>
      </w:r>
      <w:r w:rsidR="00EB2B2B">
        <w:t>Vzorek SLM návaru vyrobený s parametry LP 400 W a LS 1400 mm/s-1; (a) pohled shora pro hodnocení kontinuity; (b) metalografický výbrus příčného průřezu pro hodnocení rozměrů.</w:t>
      </w:r>
      <w:bookmarkEnd w:id="85"/>
    </w:p>
    <w:p w:rsidR="00237225" w:rsidRDefault="00237225" w:rsidP="008A5D73">
      <w:pPr>
        <w:pStyle w:val="Nadpis3"/>
      </w:pPr>
      <w:bookmarkStart w:id="86" w:name="_Toc26137456"/>
      <w:bookmarkEnd w:id="81"/>
      <w:bookmarkEnd w:id="82"/>
      <w:bookmarkEnd w:id="83"/>
      <w:bookmarkEnd w:id="84"/>
      <w:r>
        <w:t>Tabulky</w:t>
      </w:r>
      <w:bookmarkEnd w:id="86"/>
    </w:p>
    <w:p w:rsidR="00135BA9" w:rsidRPr="00126224" w:rsidRDefault="00135BA9" w:rsidP="00135BA9">
      <w:bookmarkStart w:id="87" w:name="_Toc100634650"/>
      <w:r w:rsidRPr="00126224">
        <w:t>Tabulky, stejně jako grafy, slouží buď k presentaci naměřených dat</w:t>
      </w:r>
      <w:r w:rsidR="0041328D">
        <w:t>,</w:t>
      </w:r>
      <w:r w:rsidRPr="00126224">
        <w:t xml:space="preserve"> nebo přehledně shrnují vlastnosti použitých látek</w:t>
      </w:r>
      <w:r w:rsidR="0041328D">
        <w:t>,</w:t>
      </w:r>
      <w:r w:rsidRPr="00126224">
        <w:t xml:space="preserve"> systémů</w:t>
      </w:r>
      <w:r w:rsidR="0041328D">
        <w:t>, porovnání výrobků nebo materiálů</w:t>
      </w:r>
      <w:r w:rsidRPr="00126224">
        <w:t xml:space="preserve">. Podobně jako u obrázků či grafů je třeba, aby tabulka byla přehledná, úsporná a dobře a srozumitelně se četla. </w:t>
      </w:r>
      <w:r w:rsidR="0041328D">
        <w:t xml:space="preserve">Záhlaví tabulky bude mít popisek, případně značku veličiny. Součástí veličiny musí být uvedena příslušná jednotka. </w:t>
      </w:r>
    </w:p>
    <w:p w:rsidR="0041328D" w:rsidRDefault="00135BA9" w:rsidP="0041328D">
      <w:pPr>
        <w:keepNext/>
        <w:jc w:val="center"/>
      </w:pPr>
      <w:r w:rsidRPr="00A6248A">
        <w:rPr>
          <w:noProof/>
        </w:rPr>
        <w:drawing>
          <wp:inline distT="0" distB="0" distL="0" distR="0" wp14:anchorId="4077AFC0" wp14:editId="4A9E2B3F">
            <wp:extent cx="5210114" cy="1921419"/>
            <wp:effectExtent l="0" t="0" r="0" b="317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lum bright="-20000" contrast="40000"/>
                      <a:extLst>
                        <a:ext uri="{28A0092B-C50C-407E-A947-70E740481C1C}">
                          <a14:useLocalDpi xmlns:a14="http://schemas.microsoft.com/office/drawing/2010/main" val="0"/>
                        </a:ext>
                      </a:extLst>
                    </a:blip>
                    <a:srcRect t="11083"/>
                    <a:stretch/>
                  </pic:blipFill>
                  <pic:spPr bwMode="auto">
                    <a:xfrm>
                      <a:off x="0" y="0"/>
                      <a:ext cx="5228144" cy="1928068"/>
                    </a:xfrm>
                    <a:prstGeom prst="rect">
                      <a:avLst/>
                    </a:prstGeom>
                    <a:noFill/>
                    <a:ln>
                      <a:noFill/>
                    </a:ln>
                    <a:extLst>
                      <a:ext uri="{53640926-AAD7-44D8-BBD7-CCE9431645EC}">
                        <a14:shadowObscured xmlns:a14="http://schemas.microsoft.com/office/drawing/2010/main"/>
                      </a:ext>
                    </a:extLst>
                  </pic:spPr>
                </pic:pic>
              </a:graphicData>
            </a:graphic>
          </wp:inline>
        </w:drawing>
      </w:r>
    </w:p>
    <w:p w:rsidR="00135BA9" w:rsidRDefault="0041328D" w:rsidP="0041328D">
      <w:pPr>
        <w:pStyle w:val="Titulek"/>
      </w:pPr>
      <w:bookmarkStart w:id="88" w:name="_Toc26140857"/>
      <w:r w:rsidRPr="0041328D">
        <w:rPr>
          <w:b/>
        </w:rPr>
        <w:t xml:space="preserve">tab. </w:t>
      </w:r>
      <w:r w:rsidRPr="0041328D">
        <w:rPr>
          <w:b/>
        </w:rPr>
        <w:fldChar w:fldCharType="begin"/>
      </w:r>
      <w:r w:rsidRPr="0041328D">
        <w:rPr>
          <w:b/>
        </w:rPr>
        <w:instrText xml:space="preserve"> STYLEREF 1 \s </w:instrText>
      </w:r>
      <w:r w:rsidRPr="0041328D">
        <w:rPr>
          <w:b/>
        </w:rPr>
        <w:fldChar w:fldCharType="separate"/>
      </w:r>
      <w:r w:rsidRPr="0041328D">
        <w:rPr>
          <w:b/>
          <w:noProof/>
        </w:rPr>
        <w:t>1</w:t>
      </w:r>
      <w:r w:rsidRPr="0041328D">
        <w:rPr>
          <w:b/>
        </w:rPr>
        <w:fldChar w:fldCharType="end"/>
      </w:r>
      <w:r w:rsidRPr="0041328D">
        <w:rPr>
          <w:b/>
        </w:rPr>
        <w:noBreakHyphen/>
      </w:r>
      <w:r w:rsidRPr="0041328D">
        <w:rPr>
          <w:b/>
        </w:rPr>
        <w:fldChar w:fldCharType="begin"/>
      </w:r>
      <w:r w:rsidRPr="0041328D">
        <w:rPr>
          <w:b/>
        </w:rPr>
        <w:instrText xml:space="preserve"> SEQ tab. \* ARABIC \s 1 </w:instrText>
      </w:r>
      <w:r w:rsidRPr="0041328D">
        <w:rPr>
          <w:b/>
        </w:rPr>
        <w:fldChar w:fldCharType="separate"/>
      </w:r>
      <w:r w:rsidRPr="0041328D">
        <w:rPr>
          <w:b/>
          <w:noProof/>
        </w:rPr>
        <w:t>1</w:t>
      </w:r>
      <w:r w:rsidRPr="0041328D">
        <w:rPr>
          <w:b/>
        </w:rPr>
        <w:fldChar w:fldCharType="end"/>
      </w:r>
      <w:r>
        <w:tab/>
        <w:t>Příklady tabulek</w:t>
      </w:r>
      <w:bookmarkEnd w:id="88"/>
    </w:p>
    <w:p w:rsidR="009233A3" w:rsidRPr="009233A3" w:rsidRDefault="009233A3" w:rsidP="009233A3">
      <w:r>
        <w:t xml:space="preserve">Pro popisky </w:t>
      </w:r>
      <w:r>
        <w:t xml:space="preserve">tabulky </w:t>
      </w:r>
      <w:r>
        <w:t xml:space="preserve">je připraven styl </w:t>
      </w:r>
      <w:r w:rsidRPr="00D64DB5">
        <w:rPr>
          <w:b/>
        </w:rPr>
        <w:t>Titulek</w:t>
      </w:r>
      <w:r>
        <w:rPr>
          <w:b/>
        </w:rPr>
        <w:t xml:space="preserve"> –</w:t>
      </w:r>
      <w:r w:rsidRPr="00992360">
        <w:t xml:space="preserve"> vložíme </w:t>
      </w:r>
      <w:r>
        <w:t xml:space="preserve">tak, že na tabulku </w:t>
      </w:r>
      <w:proofErr w:type="gramStart"/>
      <w:r>
        <w:t>klikneme</w:t>
      </w:r>
      <w:r>
        <w:t xml:space="preserve"> </w:t>
      </w:r>
      <w:r>
        <w:t>pravím</w:t>
      </w:r>
      <w:proofErr w:type="gramEnd"/>
      <w:r>
        <w:t xml:space="preserve"> tlačítkem myši a zvolíme </w:t>
      </w:r>
      <w:r>
        <w:rPr>
          <w:b/>
        </w:rPr>
        <w:t>Vložit titulek</w:t>
      </w:r>
      <w:r>
        <w:t xml:space="preserve">. Klikneme na </w:t>
      </w:r>
      <w:r>
        <w:rPr>
          <w:b/>
        </w:rPr>
        <w:t>Nový popisek</w:t>
      </w:r>
      <w:r>
        <w:t xml:space="preserve"> a napíšeme slovo </w:t>
      </w:r>
      <w:r>
        <w:rPr>
          <w:b/>
        </w:rPr>
        <w:t>tab</w:t>
      </w:r>
      <w:r>
        <w:rPr>
          <w:b/>
        </w:rPr>
        <w:t>.</w:t>
      </w:r>
      <w:r>
        <w:t xml:space="preserve">.  Dále klikneme na </w:t>
      </w:r>
      <w:r>
        <w:rPr>
          <w:b/>
        </w:rPr>
        <w:t>Číslování</w:t>
      </w:r>
      <w:r>
        <w:t xml:space="preserve">, zde zaškrtneme </w:t>
      </w:r>
      <w:r>
        <w:rPr>
          <w:b/>
        </w:rPr>
        <w:t>Včetně čísla kapitoly</w:t>
      </w:r>
      <w:r>
        <w:t xml:space="preserve">. Součástí čísla </w:t>
      </w:r>
      <w:r>
        <w:t>tabulky</w:t>
      </w:r>
      <w:r>
        <w:t xml:space="preserve"> je tak i číslo aktuální kapitoly (písmo </w:t>
      </w:r>
      <w:proofErr w:type="spellStart"/>
      <w:r>
        <w:t>Arial</w:t>
      </w:r>
      <w:proofErr w:type="spellEnd"/>
      <w:r>
        <w:t>; velikost 9). Slovo „</w:t>
      </w:r>
      <w:r>
        <w:t>tab</w:t>
      </w:r>
      <w:r>
        <w:t>.“ a číslo obrázku je nutné zvýraznit tučně, následující text začnete psát po odsazení tabelátorem.</w:t>
      </w:r>
      <w:r w:rsidRPr="0041328D">
        <w:t xml:space="preserve"> </w:t>
      </w:r>
      <w:r w:rsidR="00260E05">
        <w:t xml:space="preserve">Tabulka </w:t>
      </w:r>
      <w:r>
        <w:t>i popisek je umístěn na střed stránky.</w:t>
      </w:r>
      <w:r w:rsidR="00260E05">
        <w:t xml:space="preserve"> </w:t>
      </w:r>
      <w:r w:rsidR="00260E05">
        <w:t>Každ</w:t>
      </w:r>
      <w:r w:rsidR="00260E05">
        <w:t>á</w:t>
      </w:r>
      <w:r w:rsidR="00260E05">
        <w:t xml:space="preserve"> </w:t>
      </w:r>
      <w:r w:rsidR="00260E05">
        <w:t>tabulka</w:t>
      </w:r>
      <w:r w:rsidR="00260E05">
        <w:t xml:space="preserve"> bude popsán</w:t>
      </w:r>
      <w:r w:rsidR="00260E05">
        <w:t>a</w:t>
      </w:r>
      <w:r w:rsidR="00260E05">
        <w:t xml:space="preserve"> i v samotném texu (…</w:t>
      </w:r>
      <w:r w:rsidR="00260E05">
        <w:t xml:space="preserve"> tabulka 1-1 ukazuje příklad psaní tabulek ...</w:t>
      </w:r>
      <w:r w:rsidR="00260E05">
        <w:t>)</w:t>
      </w:r>
      <w:r w:rsidR="00260E05">
        <w:t>.</w:t>
      </w:r>
    </w:p>
    <w:p w:rsidR="00384F84" w:rsidRDefault="00384F84" w:rsidP="00384F84">
      <w:pPr>
        <w:pStyle w:val="Nadpis1"/>
      </w:pPr>
      <w:bookmarkStart w:id="89" w:name="_Toc26137457"/>
      <w:bookmarkEnd w:id="87"/>
      <w:r>
        <w:lastRenderedPageBreak/>
        <w:t>Konstrukční řešení</w:t>
      </w:r>
      <w:bookmarkEnd w:id="89"/>
    </w:p>
    <w:p w:rsidR="00384F84" w:rsidRDefault="00384F84" w:rsidP="00384F84">
      <w:pPr>
        <w:tabs>
          <w:tab w:val="num" w:pos="284"/>
        </w:tabs>
      </w:pPr>
      <w:r>
        <w:t>Detailně popisuje vybrané konstrukční řešení, včetně výpočtů, ověření, nákladů a realizace. Obrázky, grafy a tabulky, které se týkají podstaty práce, musí být zařazeny do jednotlivých kapitol. Materiály, které souvisí s tématem jen okrajově, se dávají do příloh</w:t>
      </w:r>
      <w:r w:rsidR="0025055D">
        <w:t xml:space="preserve"> (materiálové listy, materiál z katalogů)</w:t>
      </w:r>
      <w:r>
        <w:t xml:space="preserve">. </w:t>
      </w:r>
    </w:p>
    <w:p w:rsidR="00D21780" w:rsidRPr="00FF3F69" w:rsidRDefault="00D21780" w:rsidP="0016407A">
      <w:pPr>
        <w:pStyle w:val="Nadpis2"/>
      </w:pPr>
      <w:bookmarkStart w:id="90" w:name="_Toc26137458"/>
      <w:r w:rsidRPr="00FF3F69">
        <w:t>Pokyny pro typografickou úpravu textu</w:t>
      </w:r>
      <w:bookmarkEnd w:id="90"/>
    </w:p>
    <w:p w:rsidR="0016407A" w:rsidRDefault="0016407A" w:rsidP="0016407A">
      <w:r w:rsidRPr="00A9777C">
        <w:t>Většina typografických pravidel vychází z aktuálních pravidel českého pravopisu, která je nutn</w:t>
      </w:r>
      <w:r>
        <w:t>é</w:t>
      </w:r>
      <w:r w:rsidRPr="00A9777C">
        <w:t xml:space="preserve"> dodržovat. </w:t>
      </w:r>
    </w:p>
    <w:p w:rsidR="00F41BA7" w:rsidRDefault="007E19D2" w:rsidP="00F41BA7">
      <w:pPr>
        <w:pStyle w:val="Nadpis3"/>
      </w:pPr>
      <w:bookmarkStart w:id="91" w:name="_Toc26137459"/>
      <w:r>
        <w:t>U</w:t>
      </w:r>
      <w:r w:rsidRPr="00400A0F">
        <w:t>vozovky</w:t>
      </w:r>
      <w:bookmarkEnd w:id="91"/>
      <w:r w:rsidRPr="00400A0F">
        <w:t xml:space="preserve"> </w:t>
      </w:r>
    </w:p>
    <w:p w:rsidR="007E19D2" w:rsidRPr="00400A0F" w:rsidRDefault="007E19D2" w:rsidP="00F41BA7">
      <w:pPr>
        <w:pStyle w:val="Podnadpis"/>
      </w:pPr>
      <w:r w:rsidRPr="00400A0F">
        <w:t xml:space="preserve">V českých textech je třeba sázet „české“, tzn. typografické </w:t>
      </w:r>
      <w:r>
        <w:t>u</w:t>
      </w:r>
      <w:r w:rsidRPr="00400A0F">
        <w:t>vozovky a odsuvníky (apostrofy)</w:t>
      </w:r>
      <w:r>
        <w:t>.</w:t>
      </w:r>
    </w:p>
    <w:p w:rsidR="00F41BA7" w:rsidRDefault="007E19D2" w:rsidP="00F41BA7">
      <w:pPr>
        <w:pStyle w:val="Nadpis3"/>
      </w:pPr>
      <w:bookmarkStart w:id="92" w:name="_Toc26137460"/>
      <w:r w:rsidRPr="00400A0F">
        <w:t>Tečka, vykřičník, otazník, dvojtečka, středník</w:t>
      </w:r>
      <w:bookmarkEnd w:id="92"/>
      <w:r w:rsidRPr="00400A0F">
        <w:t xml:space="preserve"> </w:t>
      </w:r>
    </w:p>
    <w:p w:rsidR="007E19D2" w:rsidRPr="00400A0F" w:rsidRDefault="007E19D2" w:rsidP="007E19D2">
      <w:r w:rsidRPr="00400A0F">
        <w:t xml:space="preserve">Tečka a obdobné znaky se sází za slovo </w:t>
      </w:r>
      <w:r w:rsidRPr="0025055D">
        <w:rPr>
          <w:b/>
        </w:rPr>
        <w:t>bez mezery</w:t>
      </w:r>
      <w:r w:rsidRPr="00400A0F">
        <w:t xml:space="preserve">. Za ní je </w:t>
      </w:r>
      <w:r w:rsidRPr="0025055D">
        <w:rPr>
          <w:b/>
        </w:rPr>
        <w:t>vždy mezera</w:t>
      </w:r>
      <w:r w:rsidRPr="00400A0F">
        <w:t xml:space="preserve">, pokud za znakem </w:t>
      </w:r>
      <w:r w:rsidRPr="0025055D">
        <w:rPr>
          <w:b/>
        </w:rPr>
        <w:t>nenásleduje</w:t>
      </w:r>
      <w:r w:rsidRPr="00400A0F">
        <w:t xml:space="preserve"> čárka, závorka, nebo </w:t>
      </w:r>
      <w:r>
        <w:t>u</w:t>
      </w:r>
      <w:r w:rsidRPr="00400A0F">
        <w:t xml:space="preserve">vozovky. </w:t>
      </w:r>
    </w:p>
    <w:p w:rsidR="00F41BA7" w:rsidRPr="008544A5" w:rsidRDefault="007E19D2" w:rsidP="00F41BA7">
      <w:pPr>
        <w:pStyle w:val="Nadpis3"/>
      </w:pPr>
      <w:bookmarkStart w:id="93" w:name="_Toc26137461"/>
      <w:r w:rsidRPr="008544A5">
        <w:t>Pomlčky</w:t>
      </w:r>
      <w:bookmarkEnd w:id="93"/>
      <w:r w:rsidRPr="008544A5">
        <w:t xml:space="preserve"> </w:t>
      </w:r>
    </w:p>
    <w:p w:rsidR="007E19D2" w:rsidRPr="00F41BA7" w:rsidRDefault="007E19D2" w:rsidP="00F41BA7">
      <w:r w:rsidRPr="00F41BA7">
        <w:t>Je třeba rozlišovat pomlčky alespoň u základních věcí takto:</w:t>
      </w:r>
    </w:p>
    <w:p w:rsidR="00942436" w:rsidRPr="00942436" w:rsidRDefault="00942436" w:rsidP="00D05A93">
      <w:pPr>
        <w:pStyle w:val="odrky"/>
      </w:pPr>
      <w:r>
        <w:t xml:space="preserve"> </w:t>
      </w:r>
      <w:r w:rsidR="0025055D">
        <w:t>- spojovník</w:t>
      </w:r>
    </w:p>
    <w:p w:rsidR="00942436" w:rsidRPr="00942436" w:rsidRDefault="00942436" w:rsidP="008544A5">
      <w:r w:rsidRPr="00942436">
        <w:t>Užívá se k dělení slov nebo ke spojování slov ve složených</w:t>
      </w:r>
      <w:r>
        <w:t xml:space="preserve"> </w:t>
      </w:r>
      <w:r w:rsidRPr="00942436">
        <w:t xml:space="preserve">výrazech – </w:t>
      </w:r>
      <w:r w:rsidRPr="00942436">
        <w:rPr>
          <w:i/>
          <w:iCs/>
        </w:rPr>
        <w:t xml:space="preserve">česko-anglický slovník, ale zápas </w:t>
      </w:r>
      <w:proofErr w:type="gramStart"/>
      <w:r w:rsidRPr="00942436">
        <w:rPr>
          <w:i/>
          <w:iCs/>
        </w:rPr>
        <w:t>Česko</w:t>
      </w:r>
      <w:proofErr w:type="gramEnd"/>
      <w:r w:rsidRPr="00942436">
        <w:rPr>
          <w:i/>
          <w:iCs/>
        </w:rPr>
        <w:t>–</w:t>
      </w:r>
      <w:proofErr w:type="gramStart"/>
      <w:r w:rsidRPr="00942436">
        <w:rPr>
          <w:i/>
          <w:iCs/>
        </w:rPr>
        <w:t>Anglie</w:t>
      </w:r>
      <w:proofErr w:type="gramEnd"/>
      <w:r w:rsidR="008544A5">
        <w:rPr>
          <w:i/>
          <w:iCs/>
        </w:rPr>
        <w:t xml:space="preserve">. </w:t>
      </w:r>
    </w:p>
    <w:p w:rsidR="00942436" w:rsidRPr="00942436" w:rsidRDefault="0025055D" w:rsidP="00D05A93">
      <w:pPr>
        <w:pStyle w:val="odrky"/>
      </w:pPr>
      <w:r>
        <w:t xml:space="preserve"> – en pomlčka</w:t>
      </w:r>
      <w:r w:rsidR="00942436" w:rsidRPr="00942436">
        <w:t xml:space="preserve"> – [Alt+0150]</w:t>
      </w:r>
    </w:p>
    <w:p w:rsidR="00942436" w:rsidRPr="00942436" w:rsidRDefault="00942436" w:rsidP="008544A5">
      <w:r w:rsidRPr="00942436">
        <w:t>Naznačuje-li pomlky a nahrazuje uvozovky – sází s</w:t>
      </w:r>
      <w:r>
        <w:t xml:space="preserve"> </w:t>
      </w:r>
      <w:r w:rsidRPr="00942436">
        <w:t xml:space="preserve">mezerami kolem – </w:t>
      </w:r>
      <w:r w:rsidRPr="008544A5">
        <w:rPr>
          <w:i/>
          <w:iCs/>
        </w:rPr>
        <w:t>knihy – noviny</w:t>
      </w:r>
      <w:r w:rsidR="008544A5">
        <w:rPr>
          <w:iCs/>
        </w:rPr>
        <w:t xml:space="preserve">. </w:t>
      </w:r>
      <w:r w:rsidRPr="00942436">
        <w:t xml:space="preserve">Ve významu „a“, „až“, „od“, „do“, „versus“ </w:t>
      </w:r>
      <w:proofErr w:type="gramStart"/>
      <w:r w:rsidRPr="00942436">
        <w:t>se</w:t>
      </w:r>
      <w:proofErr w:type="gramEnd"/>
      <w:r w:rsidRPr="00942436">
        <w:t xml:space="preserve"> neodděluje od</w:t>
      </w:r>
      <w:r>
        <w:t xml:space="preserve"> </w:t>
      </w:r>
      <w:r w:rsidRPr="00942436">
        <w:t xml:space="preserve">slov – </w:t>
      </w:r>
      <w:r w:rsidRPr="008544A5">
        <w:rPr>
          <w:i/>
          <w:iCs/>
        </w:rPr>
        <w:t>5–20 hodin, Kč 25,–</w:t>
      </w:r>
      <w:r w:rsidR="008544A5">
        <w:rPr>
          <w:i/>
          <w:iCs/>
        </w:rPr>
        <w:t xml:space="preserve">. </w:t>
      </w:r>
      <w:r w:rsidRPr="00942436">
        <w:t>Nesmí s ní začínat nový řádek (končit jí smí)</w:t>
      </w:r>
      <w:r w:rsidR="008544A5">
        <w:t>.</w:t>
      </w:r>
    </w:p>
    <w:p w:rsidR="00942436" w:rsidRPr="00942436" w:rsidRDefault="0025055D" w:rsidP="00D05A93">
      <w:pPr>
        <w:pStyle w:val="odrky"/>
      </w:pPr>
      <w:r>
        <w:t xml:space="preserve"> — </w:t>
      </w:r>
      <w:proofErr w:type="spellStart"/>
      <w:r>
        <w:t>em</w:t>
      </w:r>
      <w:proofErr w:type="spellEnd"/>
      <w:r>
        <w:t xml:space="preserve"> pomlčka</w:t>
      </w:r>
      <w:r w:rsidR="00942436" w:rsidRPr="00942436">
        <w:t xml:space="preserve"> – [Alt+0151]</w:t>
      </w:r>
    </w:p>
    <w:p w:rsidR="00942436" w:rsidRPr="00942436" w:rsidRDefault="00942436" w:rsidP="008544A5">
      <w:r w:rsidRPr="00942436">
        <w:lastRenderedPageBreak/>
        <w:t>Užití v krásné literatuře či americké typografii jako náhrada</w:t>
      </w:r>
      <w:r>
        <w:t xml:space="preserve"> </w:t>
      </w:r>
      <w:r w:rsidRPr="00942436">
        <w:t>za čárky či uvozovky</w:t>
      </w:r>
      <w:r w:rsidR="008544A5">
        <w:t xml:space="preserve">. </w:t>
      </w:r>
      <w:r w:rsidRPr="00942436">
        <w:t>Sazba bez mezer</w:t>
      </w:r>
      <w:r w:rsidR="008544A5">
        <w:t>.</w:t>
      </w:r>
    </w:p>
    <w:p w:rsidR="00F41BA7" w:rsidRDefault="007E19D2" w:rsidP="00F41BA7">
      <w:pPr>
        <w:pStyle w:val="Nadpis3"/>
      </w:pPr>
      <w:bookmarkStart w:id="94" w:name="_Toc26137462"/>
      <w:r w:rsidRPr="00400A0F">
        <w:t>Konce řádků</w:t>
      </w:r>
      <w:bookmarkEnd w:id="94"/>
      <w:r w:rsidRPr="00400A0F">
        <w:t xml:space="preserve"> </w:t>
      </w:r>
    </w:p>
    <w:p w:rsidR="007E19D2" w:rsidRPr="00400A0F" w:rsidRDefault="007E19D2" w:rsidP="007E19D2">
      <w:r w:rsidRPr="00C96DDA">
        <w:rPr>
          <w:b/>
        </w:rPr>
        <w:t xml:space="preserve">Na konci řádků se nesmí objevit </w:t>
      </w:r>
      <w:proofErr w:type="spellStart"/>
      <w:r w:rsidRPr="00C96DDA">
        <w:rPr>
          <w:b/>
        </w:rPr>
        <w:t>jednohlásková</w:t>
      </w:r>
      <w:proofErr w:type="spellEnd"/>
      <w:r w:rsidRPr="00C96DDA">
        <w:rPr>
          <w:b/>
        </w:rPr>
        <w:t xml:space="preserve"> spojka nebo předložka</w:t>
      </w:r>
      <w:r w:rsidRPr="00400A0F">
        <w:t xml:space="preserve"> (výjimku tvoří krátké řádky do 25 znaků), jméno a příjmení je možno rozdělit do dvou řádek, nelze ale oddělit titul a jméno</w:t>
      </w:r>
      <w:r>
        <w:t>.</w:t>
      </w:r>
    </w:p>
    <w:p w:rsidR="008544A5" w:rsidRDefault="007E19D2" w:rsidP="008544A5">
      <w:pPr>
        <w:pStyle w:val="Nadpis3"/>
      </w:pPr>
      <w:bookmarkStart w:id="95" w:name="_Toc26137463"/>
      <w:r w:rsidRPr="00400A0F">
        <w:t>Začátky stránek, sloupců</w:t>
      </w:r>
      <w:bookmarkEnd w:id="95"/>
      <w:r w:rsidRPr="00400A0F">
        <w:t xml:space="preserve"> </w:t>
      </w:r>
    </w:p>
    <w:p w:rsidR="007E19D2" w:rsidRPr="00400A0F" w:rsidRDefault="007E19D2" w:rsidP="007E19D2">
      <w:r w:rsidRPr="00400A0F">
        <w:t xml:space="preserve">Na začátku sloupce, stránky (nahoře) se nesmí objevit poslední řádek předchozího odstavce (pokud odstavec není tvořen jen jedním řádkem), musí zde být alespoň řádky dva.  </w:t>
      </w:r>
    </w:p>
    <w:p w:rsidR="008544A5" w:rsidRDefault="007E19D2" w:rsidP="008544A5">
      <w:pPr>
        <w:pStyle w:val="Nadpis3"/>
      </w:pPr>
      <w:bookmarkStart w:id="96" w:name="_Toc26137464"/>
      <w:r w:rsidRPr="00400A0F">
        <w:t>Číslovky</w:t>
      </w:r>
      <w:bookmarkEnd w:id="96"/>
      <w:r w:rsidRPr="00400A0F">
        <w:t xml:space="preserve"> </w:t>
      </w:r>
    </w:p>
    <w:p w:rsidR="007E19D2" w:rsidRDefault="007E19D2" w:rsidP="007E19D2">
      <w:r w:rsidRPr="00400A0F">
        <w:t>Čísla se při sazbě rozdělují do skupin po třech: 1 283 256, ty se oddělují mezerou, nikoli tečkami či čárkami, čárka odděluje výhradně desetinná místa: 12,300 15. U čísel se 4 znaky je možná sazba vcelku, zejména u letopočtu: 1945. Hodiny a minuty se oddělují tečkou: 12.30 hod. Řadové číslovky se označují tečkou za číslem (např. 20. rok, forma 20-tý je nespisovná)</w:t>
      </w:r>
      <w:r>
        <w:t>.</w:t>
      </w:r>
    </w:p>
    <w:p w:rsidR="00AF16D7" w:rsidRDefault="00AF16D7" w:rsidP="00AF16D7">
      <w:pPr>
        <w:pStyle w:val="Nadpis3"/>
      </w:pPr>
      <w:bookmarkStart w:id="97" w:name="_Toc26137465"/>
      <w:r>
        <w:t>Spojení čísel se slovy nebo s písmeny</w:t>
      </w:r>
      <w:bookmarkEnd w:id="97"/>
      <w:r>
        <w:t xml:space="preserve"> </w:t>
      </w:r>
    </w:p>
    <w:p w:rsidR="00AF16D7" w:rsidRDefault="00AF16D7" w:rsidP="00AF16D7">
      <w:r>
        <w:t>Mezera se nedělá tam, kde se spojuje číslo se slovem nebo s písmenem v jedno slovo nebo v jednu značku – např.</w:t>
      </w:r>
    </w:p>
    <w:p w:rsidR="00AF16D7" w:rsidRDefault="00AF16D7" w:rsidP="00AF16D7">
      <w:pPr>
        <w:spacing w:line="360" w:lineRule="auto"/>
        <w:ind w:firstLine="709"/>
      </w:pPr>
      <w:r>
        <w:t>10násobek</w:t>
      </w:r>
      <w:r>
        <w:tab/>
      </w:r>
      <w:r>
        <w:tab/>
      </w:r>
    </w:p>
    <w:p w:rsidR="00AF16D7" w:rsidRDefault="00AF16D7" w:rsidP="00AF16D7">
      <w:pPr>
        <w:spacing w:line="360" w:lineRule="auto"/>
        <w:ind w:firstLine="709"/>
      </w:pPr>
      <w:r>
        <w:t>20násobný</w:t>
      </w:r>
      <w:r>
        <w:tab/>
      </w:r>
      <w:r>
        <w:tab/>
      </w:r>
    </w:p>
    <w:p w:rsidR="00AF16D7" w:rsidRDefault="00AF16D7" w:rsidP="00AF16D7">
      <w:pPr>
        <w:spacing w:line="360" w:lineRule="auto"/>
        <w:ind w:firstLine="709"/>
      </w:pPr>
      <w:r>
        <w:t>5krát</w:t>
      </w:r>
      <w:r>
        <w:tab/>
      </w:r>
      <w:r>
        <w:tab/>
      </w:r>
    </w:p>
    <w:p w:rsidR="00AF16D7" w:rsidRDefault="00AF16D7" w:rsidP="00AF16D7">
      <w:pPr>
        <w:spacing w:line="360" w:lineRule="auto"/>
        <w:ind w:firstLine="709"/>
      </w:pPr>
      <w:r>
        <w:t>formát A4</w:t>
      </w:r>
    </w:p>
    <w:p w:rsidR="00AF16D7" w:rsidRPr="003E2C0B" w:rsidRDefault="00AF16D7" w:rsidP="00AF16D7">
      <w:pPr>
        <w:pStyle w:val="Nadpis3"/>
      </w:pPr>
      <w:bookmarkStart w:id="98" w:name="_Toc26137466"/>
      <w:r w:rsidRPr="003E2C0B">
        <w:t>Výčty</w:t>
      </w:r>
      <w:bookmarkEnd w:id="98"/>
      <w:r>
        <w:tab/>
      </w:r>
    </w:p>
    <w:p w:rsidR="00AF16D7" w:rsidRDefault="00AF16D7" w:rsidP="00AF16D7">
      <w:pPr>
        <w:spacing w:line="360" w:lineRule="auto"/>
        <w:contextualSpacing/>
      </w:pPr>
      <w:r>
        <w:t xml:space="preserve">Jednotlivé body </w:t>
      </w:r>
      <w:r w:rsidR="000A2E2B">
        <w:t xml:space="preserve">výčtu </w:t>
      </w:r>
      <w:r>
        <w:t>se označují písmeny abecedy, pomlčkami nebo jinými odrážkami.</w:t>
      </w:r>
    </w:p>
    <w:p w:rsidR="00AF16D7" w:rsidRDefault="00AF16D7" w:rsidP="00AF16D7">
      <w:pPr>
        <w:spacing w:line="360" w:lineRule="auto"/>
        <w:ind w:firstLine="426"/>
        <w:contextualSpacing/>
      </w:pPr>
      <w:r>
        <w:t>Otevírají tyto obory:</w:t>
      </w:r>
      <w:r>
        <w:tab/>
      </w:r>
      <w:r>
        <w:tab/>
      </w:r>
      <w:r>
        <w:tab/>
      </w:r>
      <w:r>
        <w:tab/>
      </w:r>
      <w:r>
        <w:tab/>
      </w:r>
      <w:r>
        <w:tab/>
      </w:r>
    </w:p>
    <w:p w:rsidR="00AF16D7" w:rsidRDefault="00AF16D7" w:rsidP="00D2222B">
      <w:pPr>
        <w:keepLines w:val="0"/>
        <w:numPr>
          <w:ilvl w:val="0"/>
          <w:numId w:val="11"/>
        </w:numPr>
        <w:tabs>
          <w:tab w:val="num" w:pos="709"/>
        </w:tabs>
        <w:suppressAutoHyphens w:val="0"/>
        <w:spacing w:before="0" w:after="0" w:line="360" w:lineRule="auto"/>
        <w:ind w:firstLine="66"/>
        <w:contextualSpacing/>
      </w:pPr>
      <w:r>
        <w:lastRenderedPageBreak/>
        <w:t>textilní,</w:t>
      </w:r>
    </w:p>
    <w:p w:rsidR="00AF16D7" w:rsidRDefault="00AF16D7" w:rsidP="00D2222B">
      <w:pPr>
        <w:keepLines w:val="0"/>
        <w:numPr>
          <w:ilvl w:val="0"/>
          <w:numId w:val="11"/>
        </w:numPr>
        <w:tabs>
          <w:tab w:val="num" w:pos="709"/>
        </w:tabs>
        <w:suppressAutoHyphens w:val="0"/>
        <w:spacing w:before="0" w:after="0" w:line="360" w:lineRule="auto"/>
        <w:ind w:firstLine="66"/>
        <w:contextualSpacing/>
      </w:pPr>
      <w:r>
        <w:t>oděvnictví,</w:t>
      </w:r>
    </w:p>
    <w:p w:rsidR="00AF16D7" w:rsidRDefault="00AF16D7" w:rsidP="00D2222B">
      <w:pPr>
        <w:keepLines w:val="0"/>
        <w:numPr>
          <w:ilvl w:val="0"/>
          <w:numId w:val="11"/>
        </w:numPr>
        <w:tabs>
          <w:tab w:val="num" w:pos="709"/>
        </w:tabs>
        <w:suppressAutoHyphens w:val="0"/>
        <w:spacing w:before="0" w:after="0" w:line="360" w:lineRule="auto"/>
        <w:ind w:firstLine="66"/>
        <w:contextualSpacing/>
      </w:pPr>
      <w:r>
        <w:t>pletařství.</w:t>
      </w:r>
    </w:p>
    <w:p w:rsidR="00AF16D7" w:rsidRDefault="00AF16D7" w:rsidP="00AF16D7">
      <w:pPr>
        <w:spacing w:line="360" w:lineRule="auto"/>
      </w:pPr>
      <w:r>
        <w:t>Jestliže jsou body výčtu graficky odlišeny, interpunkční znaménka se na konci řádku psát nemusí.</w:t>
      </w:r>
    </w:p>
    <w:p w:rsidR="00AF16D7" w:rsidRDefault="00AF16D7" w:rsidP="00AF16D7">
      <w:pPr>
        <w:spacing w:line="360" w:lineRule="auto"/>
        <w:ind w:left="426"/>
      </w:pPr>
      <w:r>
        <w:t>Otevírají tyto obory:</w:t>
      </w:r>
    </w:p>
    <w:p w:rsidR="00AF16D7" w:rsidRDefault="00AF16D7" w:rsidP="00AF16D7">
      <w:pPr>
        <w:pStyle w:val="odrky"/>
        <w:ind w:left="709" w:hanging="283"/>
      </w:pPr>
      <w:r>
        <w:t>textilní</w:t>
      </w:r>
    </w:p>
    <w:p w:rsidR="00AF16D7" w:rsidRDefault="00AF16D7" w:rsidP="00AF16D7">
      <w:pPr>
        <w:pStyle w:val="odrky"/>
        <w:ind w:left="709" w:hanging="283"/>
      </w:pPr>
      <w:r>
        <w:t>oděvnictví</w:t>
      </w:r>
    </w:p>
    <w:p w:rsidR="00AF16D7" w:rsidRDefault="00AF16D7" w:rsidP="00AF16D7">
      <w:pPr>
        <w:pStyle w:val="odrky"/>
        <w:ind w:left="709" w:hanging="283"/>
      </w:pPr>
      <w:r>
        <w:t>pletařství</w:t>
      </w:r>
    </w:p>
    <w:p w:rsidR="00FE5A87" w:rsidRDefault="0016407A" w:rsidP="00D21780">
      <w:pPr>
        <w:pStyle w:val="Nadpis2"/>
      </w:pPr>
      <w:bookmarkStart w:id="99" w:name="_Toc26137467"/>
      <w:r>
        <w:t>Pokyny pro m</w:t>
      </w:r>
      <w:r w:rsidR="00D21780">
        <w:t xml:space="preserve">atematické a fyzikální výrazy a vztahy </w:t>
      </w:r>
      <w:r w:rsidR="00D21780">
        <w:rPr>
          <w:lang w:val="en-GB"/>
        </w:rPr>
        <w:t>[</w:t>
      </w:r>
      <w:r w:rsidR="00A314F7">
        <w:rPr>
          <w:lang w:val="en-GB"/>
        </w:rPr>
        <w:fldChar w:fldCharType="begin"/>
      </w:r>
      <w:r w:rsidR="00C76005">
        <w:rPr>
          <w:lang w:val="en-GB"/>
        </w:rPr>
        <w:instrText xml:space="preserve"> REF _Ref506345571 \r \h </w:instrText>
      </w:r>
      <w:r w:rsidR="00A314F7">
        <w:rPr>
          <w:lang w:val="en-GB"/>
        </w:rPr>
      </w:r>
      <w:r w:rsidR="00A314F7">
        <w:rPr>
          <w:lang w:val="en-GB"/>
        </w:rPr>
        <w:fldChar w:fldCharType="separate"/>
      </w:r>
      <w:r w:rsidR="00C76005">
        <w:rPr>
          <w:lang w:val="en-GB"/>
        </w:rPr>
        <w:t>2</w:t>
      </w:r>
      <w:r w:rsidR="00A314F7">
        <w:rPr>
          <w:lang w:val="en-GB"/>
        </w:rPr>
        <w:fldChar w:fldCharType="end"/>
      </w:r>
      <w:r w:rsidR="00D21780">
        <w:rPr>
          <w:lang w:val="en-GB"/>
        </w:rPr>
        <w:t>]</w:t>
      </w:r>
      <w:bookmarkEnd w:id="99"/>
    </w:p>
    <w:p w:rsidR="00FE5A87" w:rsidRDefault="00FE5A87" w:rsidP="0016407A">
      <w:pPr>
        <w:pStyle w:val="Nadpis3"/>
      </w:pPr>
      <w:bookmarkStart w:id="100" w:name="_Toc26137468"/>
      <w:r>
        <w:t>Čísla vyjádřená číslicemi</w:t>
      </w:r>
      <w:bookmarkEnd w:id="100"/>
    </w:p>
    <w:p w:rsidR="00FE5A87" w:rsidRDefault="00FE5A87" w:rsidP="004735EB">
      <w:r>
        <w:t xml:space="preserve">V textu je kultivovanější psát jednoduché číslovky (základní, řadové i násobné) slovy, např. „tři možnosti“, „druhá věta termodynamiky“, „dvakrát“. Vyjádří-li se v textu číslovka číslicemi, </w:t>
      </w:r>
      <w:r>
        <w:rPr>
          <w:b/>
        </w:rPr>
        <w:t>nepřipojují se k ní pádové koncovky</w:t>
      </w:r>
      <w:r>
        <w:t>. Zápis „po dobu 10ti minut“ je hokynářský a na libovolné vyšší intelektuální úrovni je naprosto nepřijatelný. Naopak píšeme „1,5krát“ (takto bez mezery), 10metrový (pokud nedáme přednost elegantnějšímu „desetimetrový“ nebo „o délce 10 m“).</w:t>
      </w:r>
    </w:p>
    <w:p w:rsidR="00FE5A87" w:rsidRDefault="00FE5A87" w:rsidP="0016407A">
      <w:pPr>
        <w:pStyle w:val="Nadpis3"/>
      </w:pPr>
      <w:bookmarkStart w:id="101" w:name="_Toc26137469"/>
      <w:r>
        <w:t>Matematické symboly a značky</w:t>
      </w:r>
      <w:bookmarkEnd w:id="101"/>
    </w:p>
    <w:p w:rsidR="00FE5A87" w:rsidRDefault="00FE5A87" w:rsidP="00451835">
      <w:r>
        <w:t xml:space="preserve">Násobení lze označit znaménkem × (pozor, toto </w:t>
      </w:r>
      <w:r>
        <w:rPr>
          <w:b/>
        </w:rPr>
        <w:t>není</w:t>
      </w:r>
      <w:r>
        <w:t xml:space="preserve"> malé písmeno „</w:t>
      </w:r>
      <w:proofErr w:type="spellStart"/>
      <w:r>
        <w:t>iks</w:t>
      </w:r>
      <w:proofErr w:type="spellEnd"/>
      <w:r>
        <w:t xml:space="preserve">“!), násobící tečkou, </w:t>
      </w:r>
      <w:r>
        <w:sym w:font="Symbol" w:char="F0D7"/>
      </w:r>
      <w:r>
        <w:t xml:space="preserve"> (pozor, je umístěná v </w:t>
      </w:r>
      <w:r>
        <w:rPr>
          <w:b/>
        </w:rPr>
        <w:t>poloviční výšce písmen a je oddělena mezerami před i za symbolem</w:t>
      </w:r>
      <w:r>
        <w:t xml:space="preserve">, jako každé matematické znaménko; není tedy identická s větnou tečkou, která je naopak na spodním účaří písmen a není před ní mezera), nebo postačí řazení symbolů za sebou; např. při násobení čísel vyjádřených písmeny nebo ve složených jednotkách píšeme </w:t>
      </w:r>
      <w:r>
        <w:rPr>
          <w:i/>
        </w:rPr>
        <w:t>ab</w:t>
      </w:r>
      <w:r>
        <w:t>, m▫s</w:t>
      </w:r>
      <w:r>
        <w:rPr>
          <w:vertAlign w:val="superscript"/>
        </w:rPr>
        <w:sym w:font="Symbol" w:char="F02D"/>
      </w:r>
      <w:r>
        <w:rPr>
          <w:vertAlign w:val="superscript"/>
        </w:rPr>
        <w:t>1</w:t>
      </w:r>
      <w:r w:rsidR="00CD7754">
        <w:t xml:space="preserve">. </w:t>
      </w:r>
      <w:r>
        <w:t xml:space="preserve">Určitě </w:t>
      </w:r>
      <w:r>
        <w:rPr>
          <w:b/>
        </w:rPr>
        <w:t xml:space="preserve">není symbolem násobení </w:t>
      </w:r>
      <w:proofErr w:type="gramStart"/>
      <w:r>
        <w:rPr>
          <w:b/>
        </w:rPr>
        <w:t>hvězdička</w:t>
      </w:r>
      <w:r>
        <w:t>, * , i když</w:t>
      </w:r>
      <w:proofErr w:type="gramEnd"/>
      <w:r>
        <w:t xml:space="preserve"> na klávesnici počítače či kalkulačky se tímto tlačítkem násobení provádí. </w:t>
      </w:r>
    </w:p>
    <w:p w:rsidR="00FE5A87" w:rsidRDefault="00FE5A87" w:rsidP="004735EB">
      <w:r>
        <w:t>Dělení lze vyjádřit vodorovnou zlomkovou čarou (zlomkem), nebo šikmou zlomkovou čarou (</w:t>
      </w:r>
      <w:r>
        <w:sym w:font="Symbol" w:char="F02F"/>
      </w:r>
      <w:r>
        <w:t xml:space="preserve">), nebo </w:t>
      </w:r>
      <w:proofErr w:type="gramStart"/>
      <w:r>
        <w:t>znaménkem :  , které</w:t>
      </w:r>
      <w:proofErr w:type="gramEnd"/>
      <w:r>
        <w:t xml:space="preserve"> je opět odděleno mezerou před znaménkem i za ním. </w:t>
      </w:r>
    </w:p>
    <w:p w:rsidR="00FE5A87" w:rsidRDefault="00FE5A87" w:rsidP="004735EB">
      <w:r>
        <w:t xml:space="preserve">Matematické značky se </w:t>
      </w:r>
      <w:r>
        <w:rPr>
          <w:b/>
        </w:rPr>
        <w:t>vždy</w:t>
      </w:r>
      <w:r>
        <w:t xml:space="preserve"> oddělují mezerou před značkou i za ní. Správně tedy je např. 2</w:t>
      </w:r>
      <w:r>
        <w:rPr>
          <w:i/>
        </w:rPr>
        <w:t>a</w:t>
      </w:r>
      <w:r>
        <w:t>▫+▫</w:t>
      </w:r>
      <w:r>
        <w:rPr>
          <w:i/>
        </w:rPr>
        <w:t>b</w:t>
      </w:r>
      <w:r>
        <w:t>▫=▫</w:t>
      </w:r>
      <w:r>
        <w:rPr>
          <w:i/>
        </w:rPr>
        <w:t>c</w:t>
      </w:r>
      <w:r>
        <w:t xml:space="preserve"> nebo 45▫</w:t>
      </w:r>
      <w:r>
        <w:sym w:font="Symbol" w:char="F0D7"/>
      </w:r>
      <w:r>
        <w:t>▫3,25▫≠▫</w:t>
      </w:r>
      <w:r>
        <w:rPr>
          <w:i/>
        </w:rPr>
        <w:t>V.</w:t>
      </w:r>
    </w:p>
    <w:p w:rsidR="00FE5A87" w:rsidRDefault="00FE5A87" w:rsidP="004735EB">
      <w:r>
        <w:lastRenderedPageBreak/>
        <w:t xml:space="preserve">Symboly matematických funkcí (log, </w:t>
      </w:r>
      <w:proofErr w:type="spellStart"/>
      <w:r>
        <w:t>ln</w:t>
      </w:r>
      <w:proofErr w:type="spellEnd"/>
      <w:r>
        <w:t xml:space="preserve">, sin, cos) i symboly matematických operací (závorky, +, </w:t>
      </w:r>
      <w:r>
        <w:sym w:font="Symbol" w:char="F02D"/>
      </w:r>
      <w:r>
        <w:t>, :, ×</w:t>
      </w:r>
      <w:r w:rsidR="00CD7754">
        <w:t>,</w:t>
      </w:r>
      <w:r>
        <w:t xml:space="preserve">) se píší </w:t>
      </w:r>
      <w:r>
        <w:rPr>
          <w:b/>
        </w:rPr>
        <w:t>zásadně a vždy</w:t>
      </w:r>
      <w:r>
        <w:t xml:space="preserve"> stojatým písmem</w:t>
      </w:r>
      <w:r w:rsidR="00CD7754">
        <w:t xml:space="preserve">. Symboly jako π, e nejsou proměnné, takže se píší také stojatým písmem. Proměnné se píší kurzivou. </w:t>
      </w:r>
    </w:p>
    <w:p w:rsidR="00FE5A87" w:rsidRDefault="00FE5A87" w:rsidP="004735EB">
      <w:r>
        <w:t xml:space="preserve">Před symbolem funkce se </w:t>
      </w:r>
      <w:r>
        <w:rPr>
          <w:b/>
        </w:rPr>
        <w:t>vždy</w:t>
      </w:r>
      <w:r>
        <w:t xml:space="preserve"> dělá mezera, </w:t>
      </w:r>
      <w:r w:rsidR="00CD7754">
        <w:t>za symbolem následuje argument</w:t>
      </w:r>
      <w:r>
        <w:t>, pokud není umístěn v závorce, a za ním je opět mezera. Příklady: log▫2</w:t>
      </w:r>
      <w:r>
        <w:rPr>
          <w:i/>
        </w:rPr>
        <w:t>a</w:t>
      </w:r>
      <w:r>
        <w:t>▫, cos▫</w:t>
      </w:r>
      <w:r>
        <w:rPr>
          <w:i/>
        </w:rPr>
        <w:sym w:font="Symbol" w:char="F061"/>
      </w:r>
      <w:r>
        <w:t>▫, sin</w:t>
      </w:r>
      <w:r>
        <w:rPr>
          <w:vertAlign w:val="superscript"/>
        </w:rPr>
        <w:t>2</w:t>
      </w:r>
      <w:r>
        <w:t>▫</w:t>
      </w:r>
      <w:r>
        <w:rPr>
          <w:i/>
        </w:rPr>
        <w:sym w:font="Symbol" w:char="F061"/>
      </w:r>
      <w:r>
        <w:t>▫, 2▫</w:t>
      </w:r>
      <w:r>
        <w:rPr>
          <w:i/>
        </w:rPr>
        <w:t>f</w:t>
      </w:r>
      <w:r>
        <w:t>(</w:t>
      </w:r>
      <w:r>
        <w:rPr>
          <w:i/>
        </w:rPr>
        <w:t>x</w:t>
      </w:r>
      <w:r>
        <w:t xml:space="preserve">)▫, </w:t>
      </w:r>
      <w:r>
        <w:rPr>
          <w:i/>
        </w:rPr>
        <w:t>F</w:t>
      </w:r>
      <w:r>
        <w:t>▫(</w:t>
      </w:r>
      <w:r>
        <w:sym w:font="Symbol" w:char="F0B6"/>
      </w:r>
      <w:r>
        <w:t>/</w:t>
      </w:r>
      <w:r>
        <w:sym w:font="Symbol" w:char="F0B6"/>
      </w:r>
      <w:r>
        <w:rPr>
          <w:i/>
        </w:rPr>
        <w:t>k</w:t>
      </w:r>
      <w:r>
        <w:t xml:space="preserve">)▫, 19x▫, </w:t>
      </w:r>
      <w:r>
        <w:rPr>
          <w:i/>
        </w:rPr>
        <w:t>a</w:t>
      </w:r>
      <w:r>
        <w:t>▫</w:t>
      </w:r>
      <w:r>
        <w:sym w:font="Symbol" w:char="F0D7"/>
      </w:r>
      <w:r>
        <w:t xml:space="preserve">▫1,14▫, </w:t>
      </w:r>
      <w:r>
        <w:rPr>
          <w:i/>
        </w:rPr>
        <w:t>y</w:t>
      </w:r>
      <w:r>
        <w:t>▫</w:t>
      </w:r>
      <w:r>
        <w:sym w:font="Symbol" w:char="F0D7"/>
      </w:r>
      <w:r>
        <w:t>▫½(</w:t>
      </w:r>
      <w:r>
        <w:rPr>
          <w:i/>
        </w:rPr>
        <w:t>x</w:t>
      </w:r>
      <w:r>
        <w:t>▫</w:t>
      </w:r>
      <w:r>
        <w:sym w:font="Symbol" w:char="F02D"/>
      </w:r>
      <w:r>
        <w:t xml:space="preserve">▫1) </w:t>
      </w:r>
      <w:r>
        <w:sym w:font="Symbol" w:char="F02D"/>
      </w:r>
      <w:r>
        <w:t xml:space="preserve"> vytištěný výsledek pak vypadá takto: log 2</w:t>
      </w:r>
      <w:r>
        <w:rPr>
          <w:i/>
        </w:rPr>
        <w:t>a</w:t>
      </w:r>
      <w:r>
        <w:t> , cos </w:t>
      </w:r>
      <w:r>
        <w:rPr>
          <w:i/>
        </w:rPr>
        <w:sym w:font="Symbol" w:char="F061"/>
      </w:r>
      <w:r>
        <w:t xml:space="preserve"> , </w:t>
      </w:r>
      <w:proofErr w:type="gramStart"/>
      <w:r>
        <w:t>sin</w:t>
      </w:r>
      <w:r>
        <w:rPr>
          <w:vertAlign w:val="superscript"/>
        </w:rPr>
        <w:t>2</w:t>
      </w:r>
      <w:r>
        <w:t> </w:t>
      </w:r>
      <w:r>
        <w:rPr>
          <w:i/>
        </w:rPr>
        <w:sym w:font="Symbol" w:char="F061"/>
      </w:r>
      <w:r>
        <w:t> , 2 </w:t>
      </w:r>
      <w:r>
        <w:rPr>
          <w:i/>
        </w:rPr>
        <w:t>f</w:t>
      </w:r>
      <w:r>
        <w:t>(</w:t>
      </w:r>
      <w:r>
        <w:rPr>
          <w:i/>
        </w:rPr>
        <w:t>x</w:t>
      </w:r>
      <w:r>
        <w:t xml:space="preserve">) , </w:t>
      </w:r>
      <w:r>
        <w:rPr>
          <w:i/>
        </w:rPr>
        <w:t>F</w:t>
      </w:r>
      <w:r>
        <w:t> (</w:t>
      </w:r>
      <w:r>
        <w:sym w:font="Symbol" w:char="F0B6"/>
      </w:r>
      <w:r>
        <w:t>/</w:t>
      </w:r>
      <w:r>
        <w:sym w:font="Symbol" w:char="F0B6"/>
      </w:r>
      <w:r>
        <w:rPr>
          <w:i/>
        </w:rPr>
        <w:t>k</w:t>
      </w:r>
      <w:r>
        <w:t>) , 19</w:t>
      </w:r>
      <w:r>
        <w:rPr>
          <w:i/>
        </w:rPr>
        <w:t>x</w:t>
      </w:r>
      <w:proofErr w:type="gramEnd"/>
      <w:r>
        <w:t xml:space="preserve"> , </w:t>
      </w:r>
      <w:r>
        <w:rPr>
          <w:i/>
        </w:rPr>
        <w:t>a</w:t>
      </w:r>
      <w:r>
        <w:t> </w:t>
      </w:r>
      <w:r>
        <w:sym w:font="Symbol" w:char="F0D7"/>
      </w:r>
      <w:r>
        <w:t xml:space="preserve"> 1,14 , </w:t>
      </w:r>
      <w:r>
        <w:rPr>
          <w:i/>
        </w:rPr>
        <w:t>y</w:t>
      </w:r>
      <w:r>
        <w:t> </w:t>
      </w:r>
      <w:r>
        <w:sym w:font="Symbol" w:char="F0D7"/>
      </w:r>
      <w:r>
        <w:t> ½(</w:t>
      </w:r>
      <w:r>
        <w:rPr>
          <w:i/>
        </w:rPr>
        <w:t>x</w:t>
      </w:r>
      <w:r>
        <w:t> </w:t>
      </w:r>
      <w:r>
        <w:sym w:font="Symbol" w:char="F02D"/>
      </w:r>
      <w:r>
        <w:t xml:space="preserve"> 1). </w:t>
      </w:r>
    </w:p>
    <w:p w:rsidR="00FE5A87" w:rsidRDefault="00FE5A87" w:rsidP="0016407A">
      <w:pPr>
        <w:pStyle w:val="Nadpis3"/>
      </w:pPr>
      <w:bookmarkStart w:id="102" w:name="_Toc26137470"/>
      <w:r>
        <w:t>Symboly jednotek</w:t>
      </w:r>
      <w:bookmarkEnd w:id="102"/>
    </w:p>
    <w:p w:rsidR="00FE5A87" w:rsidRDefault="00FE5A87" w:rsidP="004735EB">
      <w:r>
        <w:rPr>
          <w:b/>
        </w:rPr>
        <w:t>Jednotka času je sekunda</w:t>
      </w:r>
      <w:r>
        <w:t xml:space="preserve"> (ne vteřina, to je dílčí jednotka úhlu) a její zkratka je „s“ (nikoliv „sec“ „sec.“, „sek“ nebo cokoliv jiného). </w:t>
      </w:r>
      <w:r w:rsidR="0001385D">
        <w:t>M</w:t>
      </w:r>
      <w:r>
        <w:t xml:space="preserve">inuta (zkratka „min“ </w:t>
      </w:r>
      <w:r>
        <w:sym w:font="Symbol" w:char="F02D"/>
      </w:r>
      <w:r>
        <w:t xml:space="preserve"> opět nikoliv „min.“ apod.) a hodina (zkratka „h“ </w:t>
      </w:r>
      <w:r>
        <w:sym w:font="Symbol" w:char="F02D"/>
      </w:r>
      <w:r>
        <w:t xml:space="preserve"> nikoliv „hod“ nebo „hod.“).</w:t>
      </w:r>
    </w:p>
    <w:p w:rsidR="00FE5A87" w:rsidRDefault="0001385D" w:rsidP="004735EB">
      <w:r w:rsidRPr="0001385D">
        <w:rPr>
          <w:b/>
        </w:rPr>
        <w:t>Teplota</w:t>
      </w:r>
      <w:r>
        <w:t xml:space="preserve"> - </w:t>
      </w:r>
      <w:r w:rsidR="00FE5A87">
        <w:t xml:space="preserve">Pozor, správně je „kelvin“ se značkou „K“ pro termodynamickou teplotu a „Celsiův stupeň“ se značkou „°C“, pro Celsiovu teplotu. Název „stupeň </w:t>
      </w:r>
      <w:proofErr w:type="spellStart"/>
      <w:r w:rsidR="00FE5A87">
        <w:t>Kelvina</w:t>
      </w:r>
      <w:proofErr w:type="spellEnd"/>
      <w:r w:rsidR="00FE5A87">
        <w:t>“ nebo symbol „°K“ jsou obludnosti.</w:t>
      </w:r>
      <w:r>
        <w:t xml:space="preserve"> </w:t>
      </w:r>
      <w:r w:rsidR="00FE5A87">
        <w:t xml:space="preserve">Mezi číslem a symbolem jednotky je </w:t>
      </w:r>
      <w:r w:rsidR="00FE5A87">
        <w:rPr>
          <w:b/>
        </w:rPr>
        <w:t>vždy</w:t>
      </w:r>
      <w:r>
        <w:t xml:space="preserve"> mezera: </w:t>
      </w:r>
      <w:r w:rsidR="00FE5A87">
        <w:t xml:space="preserve">správně je 25▫°C, ne 25°C nebo 25°▫C. Výjimkou je jednotka úhlu, °,  </w:t>
      </w:r>
      <w:r>
        <w:t>která se píše těsně, např. 20°</w:t>
      </w:r>
      <w:r w:rsidR="00FE5A87">
        <w:t>.</w:t>
      </w:r>
    </w:p>
    <w:p w:rsidR="00FE5A87" w:rsidRDefault="00FE5A87" w:rsidP="004735EB">
      <w:r>
        <w:t xml:space="preserve">Jednotky veličin složené ze symbolů několika jednotek lze psát dvěma způsoby </w:t>
      </w:r>
      <w:r>
        <w:sym w:font="Symbol" w:char="F02D"/>
      </w:r>
      <w:r>
        <w:t xml:space="preserve"> oba jsou správné, jenom mají určité výhody a nevýhody:</w:t>
      </w:r>
    </w:p>
    <w:p w:rsidR="00FE5A87" w:rsidRDefault="00FE5A87" w:rsidP="00D2222B">
      <w:pPr>
        <w:keepLines w:val="0"/>
        <w:numPr>
          <w:ilvl w:val="0"/>
          <w:numId w:val="16"/>
        </w:numPr>
        <w:tabs>
          <w:tab w:val="left" w:pos="284"/>
        </w:tabs>
        <w:suppressAutoHyphens w:val="0"/>
        <w:spacing w:before="0" w:after="0" w:line="240" w:lineRule="auto"/>
        <w:ind w:left="568"/>
      </w:pPr>
      <w:r>
        <w:t>značky jednotlivých jednotek se mohou oddělovat znaménkem násobení (Pa▫</w:t>
      </w:r>
      <w:r>
        <w:sym w:font="Symbol" w:char="F0D7"/>
      </w:r>
      <w:r>
        <w:t>▫s, kg▫</w:t>
      </w:r>
      <w:r>
        <w:sym w:font="Symbol" w:char="F0B4"/>
      </w:r>
      <w:r>
        <w:t>▫m</w:t>
      </w:r>
      <w:r>
        <w:rPr>
          <w:vertAlign w:val="superscript"/>
        </w:rPr>
        <w:t>2</w:t>
      </w:r>
      <w:r>
        <w:t>); jelikož ale znaménko musí být odděleno po obou stranách mezerami, celý výraz se tím prodlužuje a je obtížnější ho umístit na jeden řádek;</w:t>
      </w:r>
    </w:p>
    <w:p w:rsidR="00FE5A87" w:rsidRDefault="00FE5A87" w:rsidP="00D2222B">
      <w:pPr>
        <w:keepLines w:val="0"/>
        <w:numPr>
          <w:ilvl w:val="0"/>
          <w:numId w:val="16"/>
        </w:numPr>
        <w:tabs>
          <w:tab w:val="left" w:pos="284"/>
        </w:tabs>
        <w:suppressAutoHyphens w:val="0"/>
        <w:spacing w:before="0" w:after="0" w:line="240" w:lineRule="auto"/>
        <w:ind w:left="568"/>
      </w:pPr>
      <w:r>
        <w:t>značky jednotek se oddělují pouze mezerou (</w:t>
      </w:r>
      <w:proofErr w:type="spellStart"/>
      <w:r>
        <w:t>Pa▫s</w:t>
      </w:r>
      <w:proofErr w:type="spellEnd"/>
      <w:r>
        <w:t>, kg▫m</w:t>
      </w:r>
      <w:r>
        <w:rPr>
          <w:vertAlign w:val="superscript"/>
        </w:rPr>
        <w:t>2</w:t>
      </w:r>
      <w:r>
        <w:t xml:space="preserve">) </w:t>
      </w:r>
      <w:r>
        <w:sym w:font="Symbol" w:char="F02D"/>
      </w:r>
      <w:r>
        <w:t xml:space="preserve"> tento zápis je vhodnější, přehlednější a kratší.</w:t>
      </w:r>
    </w:p>
    <w:p w:rsidR="00FE5A87" w:rsidRDefault="00FE5A87" w:rsidP="004735EB">
      <w:r>
        <w:t>Pro vyjádření složených jednotek se zápornými exponenty existují dva správné způsoby:</w:t>
      </w:r>
    </w:p>
    <w:p w:rsidR="00FE5A87" w:rsidRDefault="00FE5A87" w:rsidP="00D2222B">
      <w:pPr>
        <w:keepLines w:val="0"/>
        <w:numPr>
          <w:ilvl w:val="0"/>
          <w:numId w:val="16"/>
        </w:numPr>
        <w:tabs>
          <w:tab w:val="left" w:pos="284"/>
        </w:tabs>
        <w:suppressAutoHyphens w:val="0"/>
        <w:spacing w:before="0" w:after="0" w:line="240" w:lineRule="auto"/>
        <w:ind w:left="568"/>
      </w:pPr>
      <w:r>
        <w:t xml:space="preserve">píší se jako zlomek, např. m/s </w:t>
      </w:r>
      <w:r>
        <w:sym w:font="Symbol" w:char="F02D"/>
      </w:r>
      <w:r>
        <w:t xml:space="preserve"> tento zápis vyhovuje v jednoduchých případech, u složitějších výrazů vyžaduje dodatečné závorky, např. J/(K▫kg), což celý zápis komplikuje;</w:t>
      </w:r>
    </w:p>
    <w:p w:rsidR="00FE5A87" w:rsidRDefault="00FE5A87" w:rsidP="00D2222B">
      <w:pPr>
        <w:keepLines w:val="0"/>
        <w:numPr>
          <w:ilvl w:val="0"/>
          <w:numId w:val="15"/>
        </w:numPr>
        <w:tabs>
          <w:tab w:val="left" w:pos="284"/>
        </w:tabs>
        <w:suppressAutoHyphens w:val="0"/>
        <w:spacing w:before="0" w:after="0" w:line="240" w:lineRule="auto"/>
        <w:ind w:left="568"/>
      </w:pPr>
      <w:r>
        <w:t>se zápornými exponenty, např. J▫K</w:t>
      </w:r>
      <w:r>
        <w:rPr>
          <w:vertAlign w:val="superscript"/>
        </w:rPr>
        <w:sym w:font="Symbol" w:char="F02D"/>
      </w:r>
      <w:r>
        <w:rPr>
          <w:vertAlign w:val="superscript"/>
        </w:rPr>
        <w:t>1</w:t>
      </w:r>
      <w:r>
        <w:t>▫kg</w:t>
      </w:r>
      <w:r>
        <w:rPr>
          <w:vertAlign w:val="superscript"/>
        </w:rPr>
        <w:sym w:font="Symbol" w:char="F02D"/>
      </w:r>
      <w:r>
        <w:rPr>
          <w:vertAlign w:val="superscript"/>
        </w:rPr>
        <w:t>1</w:t>
      </w:r>
      <w:r>
        <w:t xml:space="preserve"> </w:t>
      </w:r>
      <w:r>
        <w:sym w:font="Symbol" w:char="F02D"/>
      </w:r>
      <w:r>
        <w:t xml:space="preserve"> zápis je stručný, jednoznačný a je profesionálními typografy doporučován.</w:t>
      </w:r>
    </w:p>
    <w:p w:rsidR="00FE5A87" w:rsidRDefault="0001385D" w:rsidP="004735EB">
      <w:r>
        <w:t>S</w:t>
      </w:r>
      <w:r w:rsidR="00FE5A87">
        <w:t xml:space="preserve">právný zápis údajů s procenty je </w:t>
      </w:r>
      <w:r w:rsidR="00FE5A87">
        <w:rPr>
          <w:b/>
        </w:rPr>
        <w:t>s mezerou</w:t>
      </w:r>
      <w:r w:rsidR="00FE5A87">
        <w:t>, např. „obsah 25▫%“. Chceme-li ale vyjádřit „desetiprocentní roztok“, napíšeme „10% roztok“ (bez mezery) - je však lépe porušit výše uvedené pravidlo a psát „10%ní roztok</w:t>
      </w:r>
      <w:r w:rsidR="00302447">
        <w:t>“.</w:t>
      </w:r>
    </w:p>
    <w:p w:rsidR="00FE5A87" w:rsidRDefault="00FE5A87" w:rsidP="0016407A">
      <w:pPr>
        <w:pStyle w:val="Nadpis3"/>
      </w:pPr>
      <w:bookmarkStart w:id="103" w:name="_Toc26137471"/>
      <w:r>
        <w:lastRenderedPageBreak/>
        <w:t>Symboly veličin</w:t>
      </w:r>
      <w:bookmarkEnd w:id="103"/>
    </w:p>
    <w:p w:rsidR="00FE5A87" w:rsidRDefault="00FE5A87" w:rsidP="00A026A8">
      <w:r>
        <w:t xml:space="preserve">Symboly fyzikálních veličin se obecně píší </w:t>
      </w:r>
      <w:r>
        <w:rPr>
          <w:b/>
        </w:rPr>
        <w:t>vždy kurzívou</w:t>
      </w:r>
      <w:r>
        <w:t xml:space="preserve"> (a to i symboly označené písmeny řecké abecedy). </w:t>
      </w:r>
    </w:p>
    <w:p w:rsidR="00A026A8" w:rsidRDefault="00FE5A87" w:rsidP="004735EB">
      <w:r>
        <w:t>Zkratky slov (</w:t>
      </w:r>
      <w:proofErr w:type="spellStart"/>
      <w:r>
        <w:t>max</w:t>
      </w:r>
      <w:proofErr w:type="spellEnd"/>
      <w:r>
        <w:t xml:space="preserve">, min) či označení fází (g, l, s, </w:t>
      </w:r>
      <w:proofErr w:type="spellStart"/>
      <w:r>
        <w:t>aq</w:t>
      </w:r>
      <w:proofErr w:type="spellEnd"/>
      <w:r>
        <w:t xml:space="preserve">) se píší vždy stojatě, bez tečky na konci. </w:t>
      </w:r>
    </w:p>
    <w:p w:rsidR="00FE5A87" w:rsidRDefault="00FE5A87" w:rsidP="004735EB">
      <w:r>
        <w:t xml:space="preserve">Vzhledem k tomu a k velmi častému výskytu </w:t>
      </w:r>
      <w:r w:rsidRPr="00A026A8">
        <w:rPr>
          <w:b/>
        </w:rPr>
        <w:t>hmotnosti</w:t>
      </w:r>
      <w:r>
        <w:t xml:space="preserve"> je vhodné symbol</w:t>
      </w:r>
      <w:r>
        <w:rPr>
          <w:i/>
        </w:rPr>
        <w:t xml:space="preserve"> m</w:t>
      </w:r>
      <w:r>
        <w:t xml:space="preserve"> vyhradit pro hmotnost a nepoužívat</w:t>
      </w:r>
      <w:r w:rsidR="00A026A8">
        <w:t xml:space="preserve"> jej pro žádnou jinou veličinu.</w:t>
      </w:r>
    </w:p>
    <w:p w:rsidR="0016407A" w:rsidRPr="0016407A" w:rsidRDefault="0016407A" w:rsidP="0016407A">
      <w:pPr>
        <w:pStyle w:val="Nadpis3"/>
      </w:pPr>
      <w:bookmarkStart w:id="104" w:name="_Toc26137472"/>
      <w:r w:rsidRPr="0016407A">
        <w:t>Umístění v textu</w:t>
      </w:r>
      <w:bookmarkEnd w:id="104"/>
    </w:p>
    <w:p w:rsidR="0016407A" w:rsidRDefault="0016407A" w:rsidP="004735EB">
      <w:r>
        <w:t>Jestliže je třeba rovnici rozdělit do více řádků, potom zásadně píšeme rovnítka pod sebe (levou stranu rovnice není nutné opakovat), např.</w:t>
      </w:r>
    </w:p>
    <w:p w:rsidR="0016407A" w:rsidRDefault="0016407A" w:rsidP="00784946">
      <w:pPr>
        <w:pStyle w:val="rovnice"/>
      </w:pPr>
      <w:r>
        <w:sym w:font="Symbol" w:char="F044"/>
      </w:r>
      <w:r>
        <w:rPr>
          <w:i/>
        </w:rPr>
        <w:t>m</w:t>
      </w:r>
      <w:r>
        <w:rPr>
          <w:i/>
        </w:rPr>
        <w:tab/>
      </w:r>
      <w:r>
        <w:t>= 285 840/300 </w:t>
      </w:r>
      <w:r w:rsidRPr="00784946">
        <w:t>000</w:t>
      </w:r>
      <w:r>
        <w:t> 000</w:t>
      </w:r>
      <w:r>
        <w:rPr>
          <w:vertAlign w:val="superscript"/>
        </w:rPr>
        <w:t>2</w:t>
      </w:r>
      <w:r>
        <w:t xml:space="preserve"> =</w:t>
      </w:r>
    </w:p>
    <w:p w:rsidR="0016407A" w:rsidRDefault="0016407A" w:rsidP="00784946">
      <w:pPr>
        <w:pStyle w:val="rovnice"/>
      </w:pPr>
      <w:r>
        <w:tab/>
      </w:r>
      <w:r w:rsidR="007E4F73">
        <w:tab/>
      </w:r>
      <w:r>
        <w:t>= 3,18 </w:t>
      </w:r>
      <w:r>
        <w:sym w:font="Symbol" w:char="F0D7"/>
      </w:r>
      <w:r>
        <w:t> 10</w:t>
      </w:r>
      <w:r>
        <w:rPr>
          <w:vertAlign w:val="superscript"/>
        </w:rPr>
        <w:t>-12</w:t>
      </w:r>
      <w:r>
        <w:t> kg = 3,18 </w:t>
      </w:r>
      <w:r>
        <w:sym w:font="Symbol" w:char="F0D7"/>
      </w:r>
      <w:r>
        <w:t> 10</w:t>
      </w:r>
      <w:r>
        <w:rPr>
          <w:vertAlign w:val="superscript"/>
        </w:rPr>
        <w:t>-9</w:t>
      </w:r>
      <w:r>
        <w:t xml:space="preserve"> g</w:t>
      </w:r>
      <w:r w:rsidR="00784946">
        <w:tab/>
      </w:r>
      <w:r w:rsidR="00784946">
        <w:tab/>
      </w:r>
      <w:r w:rsidR="00784946">
        <w:tab/>
      </w:r>
      <w:r w:rsidR="00784946">
        <w:tab/>
      </w:r>
      <w:r w:rsidR="00784946">
        <w:tab/>
        <w:t>(</w:t>
      </w:r>
      <w:r w:rsidR="00260E05">
        <w:t>1)</w:t>
      </w:r>
    </w:p>
    <w:p w:rsidR="00784946" w:rsidRDefault="0016407A" w:rsidP="00E60117">
      <w:r>
        <w:t>Symboly v rovnici pochopitelně je nezbytné řádně vysvětlit, a</w:t>
      </w:r>
      <w:r w:rsidR="007E4F73">
        <w:t xml:space="preserve"> to</w:t>
      </w:r>
      <w:r>
        <w:t xml:space="preserve"> bezprostředně v kontextu s rovnicí, </w:t>
      </w:r>
      <w:r w:rsidR="007E4F73">
        <w:t>a také v</w:t>
      </w:r>
      <w:r>
        <w:t xml:space="preserve"> souhrnném seznamu symbolů. </w:t>
      </w:r>
    </w:p>
    <w:p w:rsidR="00C76005" w:rsidRDefault="007A4047" w:rsidP="00260E05">
      <w:pPr>
        <w:pStyle w:val="rovnice"/>
      </w:pPr>
      <m:oMath>
        <m:sSub>
          <m:sSubPr>
            <m:ctrlPr>
              <w:rPr>
                <w:rFonts w:ascii="Cambria Math" w:hAnsi="Cambria Math" w:cs="Cambria Math"/>
              </w:rPr>
            </m:ctrlPr>
          </m:sSubPr>
          <m:e>
            <m:r>
              <w:rPr>
                <w:rFonts w:ascii="Cambria Math" w:hAnsi="Cambria Math" w:cs="Cambria Math"/>
              </w:rPr>
              <m:t>P</m:t>
            </m:r>
          </m:e>
          <m:sub>
            <m:r>
              <m:rPr>
                <m:sty m:val="p"/>
              </m:rPr>
              <w:rPr>
                <w:rFonts w:ascii="Cambria Math" w:hAnsi="Cambria Math" w:cs="Cambria Math"/>
              </w:rPr>
              <m:t>n</m:t>
            </m:r>
          </m:sub>
        </m:sSub>
        <m:r>
          <m:rPr>
            <m:sty m:val="p"/>
          </m:rPr>
          <w:rPr>
            <w:rFonts w:ascii="Cambria Math" w:hAnsi="Cambria Math" w:cs="Cambria Math"/>
          </w:rPr>
          <m:t>=</m:t>
        </m:r>
        <m:f>
          <m:fPr>
            <m:ctrlPr>
              <w:rPr>
                <w:rFonts w:ascii="Cambria Math" w:hAnsi="Cambria Math"/>
                <w:i/>
              </w:rPr>
            </m:ctrlPr>
          </m:fPr>
          <m:num>
            <m:sSub>
              <m:sSubPr>
                <m:ctrlPr>
                  <w:rPr>
                    <w:rFonts w:ascii="Cambria Math" w:hAnsi="Cambria Math" w:cs="Cambria Math"/>
                    <w:i/>
                  </w:rPr>
                </m:ctrlPr>
              </m:sSubPr>
              <m:e>
                <m:r>
                  <w:rPr>
                    <w:rFonts w:ascii="Cambria Math" w:hAnsi="Cambria Math" w:cs="Cambria Math"/>
                  </w:rPr>
                  <m:t>Q</m:t>
                </m:r>
              </m:e>
              <m:sub>
                <m:r>
                  <m:rPr>
                    <m:sty m:val="p"/>
                  </m:rPr>
                  <w:rPr>
                    <w:rFonts w:ascii="Cambria Math" w:hAnsi="Cambria Math" w:cs="Cambria Math"/>
                  </w:rPr>
                  <m:t>n</m:t>
                </m:r>
              </m:sub>
            </m:sSub>
            <m:r>
              <w:rPr>
                <w:rFonts w:ascii="Cambria Math" w:hAnsi="Cambria Math" w:cs="Cambria Math"/>
              </w:rPr>
              <m:t xml:space="preserve"> </m:t>
            </m:r>
            <m:sSub>
              <m:sSubPr>
                <m:ctrlPr>
                  <w:rPr>
                    <w:rFonts w:ascii="Cambria Math" w:hAnsi="Cambria Math" w:cs="Cambria Math"/>
                    <w:i/>
                  </w:rPr>
                </m:ctrlPr>
              </m:sSubPr>
              <m:e>
                <m:r>
                  <w:rPr>
                    <w:rFonts w:ascii="Cambria Math" w:hAnsi="Cambria Math" w:cs="Cambria Math"/>
                  </w:rPr>
                  <m:t>ρ</m:t>
                </m:r>
              </m:e>
              <m:sub>
                <m:r>
                  <m:rPr>
                    <m:sty m:val="p"/>
                  </m:rPr>
                  <w:rPr>
                    <w:rFonts w:ascii="Cambria Math" w:hAnsi="Cambria Math" w:cs="Cambria Math"/>
                  </w:rPr>
                  <m:t>n</m:t>
                </m:r>
                <m:r>
                  <w:rPr>
                    <w:rFonts w:ascii="Cambria Math" w:hAnsi="Cambria Math" w:cs="Cambria Math"/>
                  </w:rPr>
                  <m:t xml:space="preserve"> </m:t>
                </m:r>
              </m:sub>
            </m:sSub>
            <m:sSub>
              <m:sSubPr>
                <m:ctrlPr>
                  <w:rPr>
                    <w:rFonts w:ascii="Cambria Math" w:hAnsi="Cambria Math" w:cs="Cambria Math"/>
                    <w:i/>
                  </w:rPr>
                </m:ctrlPr>
              </m:sSubPr>
              <m:e>
                <m:r>
                  <w:rPr>
                    <w:rFonts w:ascii="Cambria Math" w:hAnsi="Cambria Math" w:cs="Cambria Math"/>
                  </w:rPr>
                  <m:t>Y</m:t>
                </m:r>
              </m:e>
              <m:sub>
                <m:r>
                  <m:rPr>
                    <m:sty m:val="p"/>
                  </m:rPr>
                  <w:rPr>
                    <w:rFonts w:ascii="Cambria Math" w:hAnsi="Cambria Math" w:cs="Cambria Math"/>
                  </w:rPr>
                  <m:t>n</m:t>
                </m:r>
              </m:sub>
            </m:sSub>
          </m:num>
          <m:den>
            <m:r>
              <w:rPr>
                <w:rFonts w:ascii="Cambria Math" w:hAnsi="Cambria Math"/>
              </w:rPr>
              <m:t>η</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8,33∙</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r>
              <m:rPr>
                <m:sty m:val="p"/>
              </m:rPr>
              <w:rPr>
                <w:rFonts w:ascii="Cambria Math" w:hAnsi="Cambria Math"/>
              </w:rPr>
              <m:t xml:space="preserve">∙900∙360  </m:t>
            </m:r>
          </m:num>
          <m:den>
            <m:r>
              <m:rPr>
                <m:sty m:val="p"/>
              </m:rPr>
              <w:rPr>
                <w:rFonts w:ascii="Cambria Math" w:hAnsi="Cambria Math"/>
              </w:rPr>
              <m:t>0,6</m:t>
            </m:r>
          </m:den>
        </m:f>
        <m:r>
          <m:rPr>
            <m:sty m:val="p"/>
          </m:rPr>
          <w:rPr>
            <w:rFonts w:ascii="Cambria Math" w:hAnsi="Cambria Math"/>
          </w:rPr>
          <m:t>=449,8 W</m:t>
        </m:r>
      </m:oMath>
      <w:r w:rsidR="009C3BF2">
        <w:tab/>
      </w:r>
      <w:r w:rsidR="00112EC9">
        <w:tab/>
      </w:r>
      <w:r w:rsidR="00260E05">
        <w:tab/>
      </w:r>
      <w:r w:rsidR="00260E05">
        <w:tab/>
      </w:r>
      <w:r w:rsidR="00260E05">
        <w:tab/>
        <w:t>(2</w:t>
      </w:r>
      <w:r w:rsidR="009C3BF2">
        <w:t>)</w:t>
      </w:r>
    </w:p>
    <w:p w:rsidR="00784946" w:rsidRDefault="00784946" w:rsidP="004735EB">
      <w:pPr>
        <w:rPr>
          <w:iCs/>
        </w:rPr>
      </w:pPr>
      <w:r w:rsidRPr="001B3E16">
        <w:t>kde</w:t>
      </w:r>
      <w:r w:rsidR="002A14B7" w:rsidRPr="009C3BF2">
        <w:rPr>
          <w:i/>
          <w:iCs/>
        </w:rPr>
        <w:t xml:space="preserve"> </w:t>
      </w:r>
      <w:proofErr w:type="spellStart"/>
      <w:r w:rsidR="002A14B7" w:rsidRPr="009C3BF2">
        <w:rPr>
          <w:i/>
          <w:iCs/>
        </w:rPr>
        <w:t>P</w:t>
      </w:r>
      <w:r w:rsidR="002A14B7" w:rsidRPr="009C3BF2">
        <w:rPr>
          <w:vertAlign w:val="subscript"/>
        </w:rPr>
        <w:t>n</w:t>
      </w:r>
      <w:proofErr w:type="spellEnd"/>
      <w:r w:rsidR="002A14B7" w:rsidRPr="002A14B7">
        <w:t xml:space="preserve"> </w:t>
      </w:r>
      <w:r w:rsidR="002A14B7" w:rsidRPr="001B3E16">
        <w:t>je jmen</w:t>
      </w:r>
      <w:r w:rsidR="002A14B7" w:rsidRPr="004735EB">
        <w:t>o</w:t>
      </w:r>
      <w:r w:rsidR="002A14B7" w:rsidRPr="001B3E16">
        <w:t>vitý příkon čerpadla</w:t>
      </w:r>
      <w:r w:rsidR="002A14B7">
        <w:t xml:space="preserve"> udávan</w:t>
      </w:r>
      <w:r w:rsidR="001B7D18">
        <w:t>ý</w:t>
      </w:r>
      <w:r w:rsidR="002A14B7">
        <w:t xml:space="preserve"> ve </w:t>
      </w:r>
      <w:r w:rsidR="002A14B7" w:rsidRPr="001B3E16">
        <w:t>W</w:t>
      </w:r>
      <w:r w:rsidR="002A14B7">
        <w:t xml:space="preserve">, </w:t>
      </w:r>
      <w:proofErr w:type="spellStart"/>
      <w:r w:rsidR="002A14B7" w:rsidRPr="009C3BF2">
        <w:rPr>
          <w:i/>
          <w:iCs/>
        </w:rPr>
        <w:t>Q</w:t>
      </w:r>
      <w:r w:rsidR="002A14B7" w:rsidRPr="009C3BF2">
        <w:rPr>
          <w:vertAlign w:val="subscript"/>
        </w:rPr>
        <w:t>n</w:t>
      </w:r>
      <w:proofErr w:type="spellEnd"/>
      <w:r w:rsidR="002A14B7">
        <w:t xml:space="preserve"> je </w:t>
      </w:r>
      <w:r w:rsidR="002A14B7" w:rsidRPr="001B3E16">
        <w:t>jmenovitý průtok čerpadla</w:t>
      </w:r>
      <w:r w:rsidR="002A14B7">
        <w:t xml:space="preserve"> v </w:t>
      </w:r>
      <w:r w:rsidR="002A14B7" w:rsidRPr="001B3E16">
        <w:t>m</w:t>
      </w:r>
      <w:r w:rsidR="002A14B7" w:rsidRPr="009C3BF2">
        <w:rPr>
          <w:vertAlign w:val="superscript"/>
        </w:rPr>
        <w:t xml:space="preserve">3 </w:t>
      </w:r>
      <w:r w:rsidR="002A14B7" w:rsidRPr="001B3E16">
        <w:t>s</w:t>
      </w:r>
      <w:r w:rsidR="002A14B7" w:rsidRPr="009C3BF2">
        <w:rPr>
          <w:vertAlign w:val="superscript"/>
        </w:rPr>
        <w:t>-1</w:t>
      </w:r>
      <w:r w:rsidR="002A14B7">
        <w:t xml:space="preserve">, </w:t>
      </w:r>
      <w:proofErr w:type="spellStart"/>
      <w:r w:rsidR="00793853" w:rsidRPr="009C3BF2">
        <w:rPr>
          <w:i/>
          <w:iCs/>
        </w:rPr>
        <w:t>Y</w:t>
      </w:r>
      <w:r w:rsidR="00793853" w:rsidRPr="009C3BF2">
        <w:rPr>
          <w:vertAlign w:val="subscript"/>
        </w:rPr>
        <w:t>n</w:t>
      </w:r>
      <w:proofErr w:type="spellEnd"/>
      <w:r w:rsidR="00793853" w:rsidRPr="001B3E16">
        <w:t> </w:t>
      </w:r>
      <w:r w:rsidR="00793853">
        <w:t xml:space="preserve">, je </w:t>
      </w:r>
      <w:r w:rsidR="00793853" w:rsidRPr="001B3E16">
        <w:t>měřená energie čerpadla</w:t>
      </w:r>
      <w:r w:rsidR="00793853">
        <w:t xml:space="preserve"> v</w:t>
      </w:r>
      <w:r w:rsidR="001B7D18">
        <w:t xml:space="preserve"> </w:t>
      </w:r>
      <w:r w:rsidR="00793853">
        <w:t xml:space="preserve">J </w:t>
      </w:r>
      <w:r w:rsidR="00793853" w:rsidRPr="001B3E16">
        <w:t>kg</w:t>
      </w:r>
      <w:r w:rsidR="00793853" w:rsidRPr="009C3BF2">
        <w:rPr>
          <w:vertAlign w:val="superscript"/>
        </w:rPr>
        <w:t xml:space="preserve">-1 </w:t>
      </w:r>
      <w:r w:rsidR="001B7D18">
        <w:t xml:space="preserve">, </w:t>
      </w:r>
      <w:r w:rsidR="00793853" w:rsidRPr="009C3BF2">
        <w:rPr>
          <w:rFonts w:ascii="Symbol" w:hAnsi="Symbol"/>
          <w:i/>
          <w:iCs/>
        </w:rPr>
        <w:t></w:t>
      </w:r>
      <w:r w:rsidR="00793853">
        <w:t xml:space="preserve">  je</w:t>
      </w:r>
      <w:r w:rsidR="00793853" w:rsidRPr="001B3E16">
        <w:t xml:space="preserve"> účinnost čerpadla</w:t>
      </w:r>
      <w:r w:rsidR="001B7D18">
        <w:t xml:space="preserve"> a</w:t>
      </w:r>
      <w:r w:rsidR="00793853">
        <w:t xml:space="preserve"> </w:t>
      </w:r>
      <w:r w:rsidR="00793853" w:rsidRPr="009C3BF2">
        <w:rPr>
          <w:rFonts w:ascii="Symbol" w:hAnsi="Symbol"/>
          <w:i/>
          <w:iCs/>
        </w:rPr>
        <w:t></w:t>
      </w:r>
      <w:r w:rsidR="00793853" w:rsidRPr="009C3BF2">
        <w:rPr>
          <w:vertAlign w:val="subscript"/>
        </w:rPr>
        <w:t xml:space="preserve">n </w:t>
      </w:r>
      <w:r w:rsidR="00793853" w:rsidRPr="00793853">
        <w:t xml:space="preserve">je </w:t>
      </w:r>
      <w:r w:rsidR="00793853" w:rsidRPr="001B3E16">
        <w:t>hustota čerpané kapaliny</w:t>
      </w:r>
      <w:r w:rsidR="001B7D18">
        <w:t xml:space="preserve"> v k</w:t>
      </w:r>
      <w:r w:rsidR="001B7D18" w:rsidRPr="001B3E16">
        <w:t>g</w:t>
      </w:r>
      <w:r w:rsidR="001B7D18">
        <w:t xml:space="preserve"> </w:t>
      </w:r>
      <w:r w:rsidR="001B7D18" w:rsidRPr="001B3E16">
        <w:t>m</w:t>
      </w:r>
      <w:r w:rsidR="001B7D18" w:rsidRPr="009C3BF2">
        <w:rPr>
          <w:vertAlign w:val="superscript"/>
        </w:rPr>
        <w:t>-3</w:t>
      </w:r>
      <w:r w:rsidR="001B7D18" w:rsidRPr="009C3BF2">
        <w:rPr>
          <w:sz w:val="15"/>
          <w:szCs w:val="15"/>
        </w:rPr>
        <w:t> </w:t>
      </w:r>
      <w:r w:rsidR="001B7D18">
        <w:t>.</w:t>
      </w:r>
      <w:r w:rsidR="009C3BF2">
        <w:t xml:space="preserve"> </w:t>
      </w:r>
      <w:r>
        <w:t xml:space="preserve">Podrobnější informace jsou v </w:t>
      </w:r>
      <w:r w:rsidRPr="009C3BF2">
        <w:rPr>
          <w:iCs/>
        </w:rPr>
        <w:t xml:space="preserve">ČSN ISO 31-0 Veličiny </w:t>
      </w:r>
      <w:r w:rsidRPr="00687CFA">
        <w:t xml:space="preserve">a </w:t>
      </w:r>
      <w:r w:rsidRPr="009C3BF2">
        <w:rPr>
          <w:iCs/>
        </w:rPr>
        <w:t>jednotky</w:t>
      </w:r>
      <w:r w:rsidR="00687CFA" w:rsidRPr="009C3BF2">
        <w:rPr>
          <w:iCs/>
        </w:rPr>
        <w:t>.</w:t>
      </w:r>
    </w:p>
    <w:p w:rsidR="00260E05" w:rsidRDefault="00260E05" w:rsidP="004735EB">
      <w:r>
        <w:rPr>
          <w:iCs/>
        </w:rPr>
        <w:t xml:space="preserve">Rovnice je na levém okraji práce. Tabelátorem je odsazené číslo rovnice. </w:t>
      </w:r>
      <w:r w:rsidR="00192949">
        <w:rPr>
          <w:iCs/>
        </w:rPr>
        <w:t>V texu bude odkaz na každou rovnici (…rovnice (1) popisuje změnu hmotnosti…).</w:t>
      </w:r>
    </w:p>
    <w:p w:rsidR="00384F84" w:rsidRPr="00760957" w:rsidRDefault="00384F84" w:rsidP="00384F84"/>
    <w:p w:rsidR="009507C2" w:rsidRDefault="009507C2" w:rsidP="00555D1A">
      <w:pPr>
        <w:pStyle w:val="Nadpis1"/>
      </w:pPr>
      <w:bookmarkStart w:id="105" w:name="_Toc26137473"/>
      <w:r w:rsidRPr="00F52C9E">
        <w:lastRenderedPageBreak/>
        <w:t>Závěr</w:t>
      </w:r>
      <w:bookmarkEnd w:id="105"/>
    </w:p>
    <w:p w:rsidR="00CF103B" w:rsidRDefault="001C47B6" w:rsidP="00CF103B">
      <w:r>
        <w:t>V závěru se z</w:t>
      </w:r>
      <w:r w:rsidR="00CF103B" w:rsidRPr="00116F59">
        <w:t>hodnoc</w:t>
      </w:r>
      <w:r>
        <w:t>ují</w:t>
      </w:r>
      <w:r w:rsidR="00CF103B" w:rsidRPr="00116F59">
        <w:t xml:space="preserve"> </w:t>
      </w:r>
      <w:r w:rsidR="00CF103B" w:rsidRPr="001A082F">
        <w:t>výsledk</w:t>
      </w:r>
      <w:r>
        <w:t>y</w:t>
      </w:r>
      <w:r w:rsidR="00CF103B">
        <w:t xml:space="preserve"> </w:t>
      </w:r>
      <w:r w:rsidR="00CF103B" w:rsidRPr="001A082F">
        <w:t>ve</w:t>
      </w:r>
      <w:r w:rsidR="00CF103B">
        <w:t xml:space="preserve"> </w:t>
      </w:r>
      <w:r w:rsidR="00CF103B" w:rsidRPr="001A082F">
        <w:t>vztahu</w:t>
      </w:r>
      <w:r w:rsidR="00CF103B">
        <w:t xml:space="preserve"> </w:t>
      </w:r>
      <w:r w:rsidR="00CF103B" w:rsidRPr="001A082F">
        <w:t>k</w:t>
      </w:r>
      <w:r w:rsidR="00CF103B">
        <w:t xml:space="preserve"> </w:t>
      </w:r>
      <w:r w:rsidR="00CF103B" w:rsidRPr="001A082F">
        <w:t>zadání,</w:t>
      </w:r>
      <w:r w:rsidR="00CF103B">
        <w:t xml:space="preserve"> </w:t>
      </w:r>
      <w:r w:rsidR="00CF103B" w:rsidRPr="001A082F">
        <w:t>jejich</w:t>
      </w:r>
      <w:r w:rsidR="00CF103B">
        <w:t xml:space="preserve"> </w:t>
      </w:r>
      <w:r w:rsidR="00CF103B" w:rsidRPr="001A082F">
        <w:t>rozbor</w:t>
      </w:r>
      <w:r w:rsidR="00CF103B">
        <w:t xml:space="preserve"> </w:t>
      </w:r>
      <w:r w:rsidR="00CF103B" w:rsidRPr="001A082F">
        <w:t>na</w:t>
      </w:r>
      <w:r w:rsidR="00CF103B">
        <w:t xml:space="preserve"> </w:t>
      </w:r>
      <w:r w:rsidR="00CF103B" w:rsidRPr="001A082F">
        <w:t>základě</w:t>
      </w:r>
      <w:r w:rsidR="00CF103B">
        <w:t xml:space="preserve"> </w:t>
      </w:r>
      <w:r w:rsidR="00CF103B" w:rsidRPr="001A082F">
        <w:t>dosavadních</w:t>
      </w:r>
      <w:r w:rsidR="00CF103B">
        <w:t xml:space="preserve"> </w:t>
      </w:r>
      <w:r w:rsidR="00CF103B" w:rsidRPr="001A082F">
        <w:t>poznatků</w:t>
      </w:r>
      <w:r w:rsidR="00CF103B" w:rsidRPr="00116F59">
        <w:t xml:space="preserve">. </w:t>
      </w:r>
      <w:r>
        <w:t xml:space="preserve">Je vhodné poukázat </w:t>
      </w:r>
      <w:r>
        <w:t xml:space="preserve">i na </w:t>
      </w:r>
      <w:r>
        <w:t>problémy, jejichž řešení je nad rámec práce a</w:t>
      </w:r>
      <w:r>
        <w:t xml:space="preserve"> které by mohly být řešeny například v další</w:t>
      </w:r>
      <w:r>
        <w:t xml:space="preserve"> </w:t>
      </w:r>
      <w:r>
        <w:t>práci</w:t>
      </w:r>
      <w:r>
        <w:t xml:space="preserve">. </w:t>
      </w:r>
      <w:r w:rsidR="00CF103B" w:rsidRPr="00760957">
        <w:t xml:space="preserve"> </w:t>
      </w:r>
    </w:p>
    <w:p w:rsidR="000F4FC5" w:rsidRPr="000F4FC5" w:rsidRDefault="000F4FC5" w:rsidP="000F4FC5"/>
    <w:p w:rsidR="009507C2" w:rsidRDefault="009507C2" w:rsidP="00555D1A">
      <w:pPr>
        <w:pStyle w:val="Nadpis1"/>
      </w:pPr>
      <w:bookmarkStart w:id="106" w:name="_Toc26137474"/>
      <w:r>
        <w:lastRenderedPageBreak/>
        <w:t>Seznam použitých zdrojů</w:t>
      </w:r>
      <w:bookmarkEnd w:id="106"/>
      <w:r w:rsidRPr="00CE408E">
        <w:t xml:space="preserve"> </w:t>
      </w:r>
    </w:p>
    <w:p w:rsidR="00FE5A87" w:rsidRPr="00FE5A87" w:rsidRDefault="00FE5A87" w:rsidP="00D7309B">
      <w:bookmarkStart w:id="107" w:name="_Ref506335157"/>
      <w:r>
        <w:t>Seznam použitých zdrojů se vykazuje podle normy ČSN ISO 690. Je pro něj určen styl Bibliografie. Příklady citací dle normy ISO 690:</w:t>
      </w:r>
    </w:p>
    <w:p w:rsidR="00D7309B" w:rsidRDefault="00D7309B" w:rsidP="00C76005">
      <w:pPr>
        <w:pStyle w:val="Bibliografie"/>
        <w:ind w:left="357"/>
      </w:pPr>
      <w:r>
        <w:t xml:space="preserve">HEROUT, Adam. </w:t>
      </w:r>
      <w:hyperlink r:id="rId16" w:tooltip="Trvalý odkaz na Jak psát abstrakt" w:history="1">
        <w:r w:rsidRPr="00AD2EBB">
          <w:t>Jak psát abstrakt</w:t>
        </w:r>
      </w:hyperlink>
      <w:r>
        <w:t xml:space="preserve">. </w:t>
      </w:r>
      <w:r w:rsidRPr="00962A65">
        <w:t xml:space="preserve">In: </w:t>
      </w:r>
      <w:r w:rsidRPr="00C76005">
        <w:t>herout.net: poznámky učitele, kouče, čtenáře.</w:t>
      </w:r>
      <w:r w:rsidRPr="00962A65">
        <w:t xml:space="preserve"> [online]. </w:t>
      </w:r>
      <w:r>
        <w:t>30</w:t>
      </w:r>
      <w:r w:rsidRPr="00962A65">
        <w:t>. 1</w:t>
      </w:r>
      <w:r>
        <w:t>2</w:t>
      </w:r>
      <w:r w:rsidRPr="00962A65">
        <w:t>. 20</w:t>
      </w:r>
      <w:r>
        <w:t>12</w:t>
      </w:r>
      <w:r w:rsidRPr="00962A65">
        <w:t xml:space="preserve">  [vid. 201</w:t>
      </w:r>
      <w:r>
        <w:t>8</w:t>
      </w:r>
      <w:r w:rsidRPr="00962A65">
        <w:t>-0</w:t>
      </w:r>
      <w:r>
        <w:t>2</w:t>
      </w:r>
      <w:r w:rsidRPr="00962A65">
        <w:t>-</w:t>
      </w:r>
      <w:r>
        <w:t>12</w:t>
      </w:r>
      <w:r w:rsidRPr="00962A65">
        <w:t>]. Dostupné z</w:t>
      </w:r>
      <w:r>
        <w:t xml:space="preserve"> </w:t>
      </w:r>
      <w:hyperlink r:id="rId17" w:history="1">
        <w:r w:rsidRPr="00C76005">
          <w:t>http://www.herout.net/blog/2013/12/jak-psat-abstrakt/</w:t>
        </w:r>
      </w:hyperlink>
    </w:p>
    <w:p w:rsidR="003264E1" w:rsidRDefault="003264E1" w:rsidP="00C76005">
      <w:pPr>
        <w:pStyle w:val="Bibliografie"/>
        <w:ind w:left="357"/>
      </w:pPr>
      <w:bookmarkStart w:id="108" w:name="_Ref506345571"/>
      <w:r w:rsidRPr="003264E1">
        <w:t>JULÁKOVÁ</w:t>
      </w:r>
      <w:r w:rsidR="00C76005">
        <w:t>,</w:t>
      </w:r>
      <w:r w:rsidR="00C76005" w:rsidRPr="00C76005">
        <w:t xml:space="preserve"> </w:t>
      </w:r>
      <w:r w:rsidR="00C76005" w:rsidRPr="003264E1">
        <w:t>E</w:t>
      </w:r>
      <w:r w:rsidR="00C76005">
        <w:t>va</w:t>
      </w:r>
      <w:r w:rsidR="00C76005" w:rsidRPr="003264E1">
        <w:t>.</w:t>
      </w:r>
      <w:r w:rsidRPr="003264E1">
        <w:t xml:space="preserve"> Rovnice, jednotky a veličiny – jak s nimi?</w:t>
      </w:r>
      <w:r>
        <w:t xml:space="preserve"> </w:t>
      </w:r>
      <w:r w:rsidRPr="003264E1">
        <w:t>Chemické Listy 99 (2005) 250–257.</w:t>
      </w:r>
      <w:bookmarkEnd w:id="108"/>
    </w:p>
    <w:p w:rsidR="009E4330" w:rsidRDefault="009E4330" w:rsidP="009E4330">
      <w:pPr>
        <w:pStyle w:val="Bibliografie"/>
        <w:ind w:left="357"/>
      </w:pPr>
      <w:bookmarkStart w:id="109" w:name="_Ref508704163"/>
      <w:r>
        <w:t>ČSN ISO 31-0: Veličiny a jednotky. Části 0-13. ČNI, Praha 1994 až 1999.</w:t>
      </w:r>
      <w:bookmarkEnd w:id="109"/>
    </w:p>
    <w:p w:rsidR="000F4FC5" w:rsidRPr="000F4FC5" w:rsidRDefault="00C76005" w:rsidP="00C76005">
      <w:pPr>
        <w:pStyle w:val="Bibliografie"/>
        <w:ind w:left="357"/>
      </w:pPr>
      <w:r w:rsidRPr="000F4FC5">
        <w:t xml:space="preserve">HOLZNER, Steven a Jan ŠINDELÁŘ. </w:t>
      </w:r>
      <w:r w:rsidRPr="00C76005">
        <w:t>RSS: automatické doručování obsahu vašich WWW stránek</w:t>
      </w:r>
      <w:r w:rsidRPr="000F4FC5">
        <w:t xml:space="preserve">. Vyd. 1. Brno: </w:t>
      </w:r>
      <w:proofErr w:type="spellStart"/>
      <w:r w:rsidRPr="000F4FC5">
        <w:t>Computer</w:t>
      </w:r>
      <w:proofErr w:type="spellEnd"/>
      <w:r w:rsidRPr="000F4FC5">
        <w:t xml:space="preserve"> </w:t>
      </w:r>
      <w:proofErr w:type="spellStart"/>
      <w:r w:rsidRPr="000F4FC5">
        <w:t>Press</w:t>
      </w:r>
      <w:proofErr w:type="spellEnd"/>
      <w:r w:rsidRPr="000F4FC5">
        <w:t>, 2007, 278 s. ISBN 978-80-251-1479-7.</w:t>
      </w:r>
      <w:bookmarkEnd w:id="107"/>
    </w:p>
    <w:p w:rsidR="00C76005" w:rsidRPr="00F86F3C" w:rsidRDefault="00C76005" w:rsidP="00C76005">
      <w:pPr>
        <w:pStyle w:val="Bibliografie"/>
        <w:ind w:left="357"/>
      </w:pPr>
      <w:r w:rsidRPr="000F4FC5">
        <w:t xml:space="preserve"> </w:t>
      </w:r>
      <w:bookmarkStart w:id="110" w:name="_Ref506336528"/>
      <w:r w:rsidRPr="00F86F3C">
        <w:t xml:space="preserve">HENRY, Miriam et al. </w:t>
      </w:r>
      <w:proofErr w:type="spellStart"/>
      <w:r w:rsidRPr="00C76005">
        <w:t>Understanding</w:t>
      </w:r>
      <w:proofErr w:type="spellEnd"/>
      <w:r w:rsidRPr="00C76005">
        <w:t xml:space="preserve"> </w:t>
      </w:r>
      <w:proofErr w:type="spellStart"/>
      <w:r w:rsidRPr="00C76005">
        <w:t>Schooling</w:t>
      </w:r>
      <w:proofErr w:type="spellEnd"/>
      <w:r w:rsidRPr="00C76005">
        <w:t xml:space="preserve">: </w:t>
      </w:r>
      <w:proofErr w:type="spellStart"/>
      <w:r w:rsidRPr="00C76005">
        <w:t>An</w:t>
      </w:r>
      <w:proofErr w:type="spellEnd"/>
      <w:r w:rsidRPr="00C76005">
        <w:t xml:space="preserve"> </w:t>
      </w:r>
      <w:proofErr w:type="spellStart"/>
      <w:r w:rsidRPr="00C76005">
        <w:t>Introductory</w:t>
      </w:r>
      <w:proofErr w:type="spellEnd"/>
      <w:r w:rsidRPr="00C76005">
        <w:t xml:space="preserve"> Sociology </w:t>
      </w:r>
      <w:proofErr w:type="spellStart"/>
      <w:r w:rsidRPr="00C76005">
        <w:t>of</w:t>
      </w:r>
      <w:proofErr w:type="spellEnd"/>
      <w:r w:rsidRPr="00C76005">
        <w:t xml:space="preserve"> </w:t>
      </w:r>
      <w:proofErr w:type="spellStart"/>
      <w:r w:rsidRPr="00C76005">
        <w:t>Australian</w:t>
      </w:r>
      <w:proofErr w:type="spellEnd"/>
      <w:r w:rsidRPr="00C76005">
        <w:t xml:space="preserve"> </w:t>
      </w:r>
      <w:proofErr w:type="spellStart"/>
      <w:r w:rsidRPr="00C76005">
        <w:t>Education</w:t>
      </w:r>
      <w:proofErr w:type="spellEnd"/>
      <w:r w:rsidRPr="00F86F3C">
        <w:t xml:space="preserve">. London, </w:t>
      </w:r>
      <w:proofErr w:type="spellStart"/>
      <w:r w:rsidRPr="00F86F3C">
        <w:t>Sidney</w:t>
      </w:r>
      <w:proofErr w:type="spellEnd"/>
      <w:r w:rsidRPr="00F86F3C">
        <w:t xml:space="preserve">: </w:t>
      </w:r>
      <w:proofErr w:type="spellStart"/>
      <w:r w:rsidRPr="00F86F3C">
        <w:t>Routledge</w:t>
      </w:r>
      <w:proofErr w:type="spellEnd"/>
      <w:r w:rsidRPr="00F86F3C">
        <w:t>, 1988, s. 18-39.</w:t>
      </w:r>
      <w:r w:rsidR="00D7309B">
        <w:br/>
      </w:r>
      <w:r w:rsidRPr="00F86F3C">
        <w:t xml:space="preserve"> ISBN 0-415-00895-6. Dostupný </w:t>
      </w:r>
      <w:r w:rsidRPr="00C76005">
        <w:t>tak</w:t>
      </w:r>
      <w:r w:rsidRPr="00F86F3C">
        <w:t xml:space="preserve">é z:  </w:t>
      </w:r>
      <w:r w:rsidRPr="00C76005">
        <w:t>http://site.ebrary.com/lib/masaryk/docDetail.action?docID=10017788&amp;p00=sociology</w:t>
      </w:r>
      <w:bookmarkEnd w:id="110"/>
    </w:p>
    <w:p w:rsidR="000A2E2B" w:rsidRDefault="000A2E2B" w:rsidP="00C76005">
      <w:pPr>
        <w:pStyle w:val="Bibliografie"/>
        <w:ind w:left="357"/>
      </w:pPr>
      <w:r w:rsidRPr="000A2E2B">
        <w:t xml:space="preserve">DASGUPTA, </w:t>
      </w:r>
      <w:proofErr w:type="spellStart"/>
      <w:r w:rsidRPr="000A2E2B">
        <w:t>Partha</w:t>
      </w:r>
      <w:proofErr w:type="spellEnd"/>
      <w:r w:rsidRPr="000A2E2B">
        <w:t xml:space="preserve"> a </w:t>
      </w:r>
      <w:proofErr w:type="spellStart"/>
      <w:r w:rsidRPr="000A2E2B">
        <w:t>Eric</w:t>
      </w:r>
      <w:proofErr w:type="spellEnd"/>
      <w:r w:rsidRPr="000A2E2B">
        <w:t xml:space="preserve"> MASKIN. </w:t>
      </w:r>
      <w:proofErr w:type="spellStart"/>
      <w:r w:rsidRPr="000A2E2B">
        <w:t>Efficient</w:t>
      </w:r>
      <w:proofErr w:type="spellEnd"/>
      <w:r w:rsidRPr="000A2E2B">
        <w:t xml:space="preserve"> </w:t>
      </w:r>
      <w:proofErr w:type="spellStart"/>
      <w:r w:rsidRPr="000A2E2B">
        <w:t>Auctions</w:t>
      </w:r>
      <w:proofErr w:type="spellEnd"/>
      <w:r w:rsidRPr="000A2E2B">
        <w:t xml:space="preserve">. </w:t>
      </w:r>
      <w:proofErr w:type="spellStart"/>
      <w:r w:rsidRPr="00C76005">
        <w:t>The</w:t>
      </w:r>
      <w:proofErr w:type="spellEnd"/>
      <w:r w:rsidRPr="00C76005">
        <w:t xml:space="preserve"> </w:t>
      </w:r>
      <w:proofErr w:type="spellStart"/>
      <w:r w:rsidRPr="00C76005">
        <w:t>Quarterly</w:t>
      </w:r>
      <w:proofErr w:type="spellEnd"/>
      <w:r w:rsidRPr="00C76005">
        <w:t xml:space="preserve"> </w:t>
      </w:r>
      <w:proofErr w:type="spellStart"/>
      <w:r w:rsidRPr="00C76005">
        <w:t>Journal</w:t>
      </w:r>
      <w:proofErr w:type="spellEnd"/>
      <w:r w:rsidRPr="00C76005">
        <w:t xml:space="preserve"> </w:t>
      </w:r>
      <w:proofErr w:type="spellStart"/>
      <w:r w:rsidRPr="00C76005">
        <w:t>of</w:t>
      </w:r>
      <w:proofErr w:type="spellEnd"/>
      <w:r w:rsidRPr="00C76005">
        <w:t xml:space="preserve"> </w:t>
      </w:r>
      <w:proofErr w:type="spellStart"/>
      <w:r w:rsidRPr="00C76005">
        <w:t>Economics</w:t>
      </w:r>
      <w:proofErr w:type="spellEnd"/>
      <w:r w:rsidRPr="000A2E2B">
        <w:t xml:space="preserve">. Oxford (GB): Oxford University </w:t>
      </w:r>
      <w:proofErr w:type="spellStart"/>
      <w:r w:rsidRPr="000A2E2B">
        <w:t>Press</w:t>
      </w:r>
      <w:proofErr w:type="spellEnd"/>
      <w:r w:rsidRPr="000A2E2B">
        <w:t xml:space="preserve">, 2000, </w:t>
      </w:r>
      <w:r w:rsidRPr="00C76005">
        <w:t>115</w:t>
      </w:r>
      <w:r w:rsidRPr="000A2E2B">
        <w:t>(2), s. 341-388. DOI: 10.1162/003355300554755.</w:t>
      </w:r>
    </w:p>
    <w:p w:rsidR="000A2E2B" w:rsidRDefault="000A2E2B" w:rsidP="00C76005">
      <w:pPr>
        <w:pStyle w:val="Bibliografie"/>
        <w:ind w:left="357"/>
      </w:pPr>
      <w:proofErr w:type="spellStart"/>
      <w:r w:rsidRPr="00C76005">
        <w:t>Bacteriology</w:t>
      </w:r>
      <w:proofErr w:type="spellEnd"/>
      <w:r w:rsidRPr="000A2E2B">
        <w:t xml:space="preserve">. </w:t>
      </w:r>
      <w:proofErr w:type="spellStart"/>
      <w:r w:rsidRPr="000A2E2B">
        <w:t>Edited</w:t>
      </w:r>
      <w:proofErr w:type="spellEnd"/>
      <w:r w:rsidRPr="000A2E2B">
        <w:t xml:space="preserve"> by John </w:t>
      </w:r>
      <w:proofErr w:type="spellStart"/>
      <w:r w:rsidRPr="000A2E2B">
        <w:t>Mosley</w:t>
      </w:r>
      <w:proofErr w:type="spellEnd"/>
      <w:r w:rsidRPr="000A2E2B">
        <w:t xml:space="preserve">. </w:t>
      </w:r>
      <w:proofErr w:type="spellStart"/>
      <w:r w:rsidRPr="000A2E2B">
        <w:t>Preliminary</w:t>
      </w:r>
      <w:proofErr w:type="spellEnd"/>
      <w:r w:rsidRPr="000A2E2B">
        <w:t xml:space="preserve"> </w:t>
      </w:r>
      <w:proofErr w:type="spellStart"/>
      <w:r w:rsidRPr="000A2E2B">
        <w:t>edition</w:t>
      </w:r>
      <w:proofErr w:type="spellEnd"/>
      <w:r w:rsidRPr="000A2E2B">
        <w:t xml:space="preserve">. London: </w:t>
      </w:r>
      <w:proofErr w:type="spellStart"/>
      <w:r w:rsidRPr="000A2E2B">
        <w:t>Routledge</w:t>
      </w:r>
      <w:proofErr w:type="spellEnd"/>
      <w:r w:rsidRPr="000A2E2B">
        <w:t xml:space="preserve">, 1987, </w:t>
      </w:r>
      <w:r w:rsidRPr="00C76005">
        <w:t>1</w:t>
      </w:r>
      <w:r w:rsidRPr="000A2E2B">
        <w:t>(1). ISSN 0051-3772. Vychází 12x ročně.</w:t>
      </w:r>
    </w:p>
    <w:p w:rsidR="00C76005" w:rsidRDefault="00C76005" w:rsidP="00C76005">
      <w:pPr>
        <w:pStyle w:val="Bibliografie"/>
        <w:ind w:left="357"/>
      </w:pPr>
      <w:r w:rsidRPr="000A2E2B">
        <w:t>TKAČÍKOVÁ, Daniela a Barbora RAMAJZLOVÁ (</w:t>
      </w:r>
      <w:proofErr w:type="spellStart"/>
      <w:r w:rsidRPr="000A2E2B">
        <w:t>ed</w:t>
      </w:r>
      <w:proofErr w:type="spellEnd"/>
      <w:r w:rsidRPr="000A2E2B">
        <w:t xml:space="preserve">.). </w:t>
      </w:r>
      <w:r w:rsidRPr="00C76005">
        <w:t xml:space="preserve">Automatizace knihovnických procesů – 11: sborník z 11. ročníku semináře pořádaného ve dnech </w:t>
      </w:r>
      <w:proofErr w:type="gramStart"/>
      <w:r w:rsidRPr="00C76005">
        <w:t>16.–17</w:t>
      </w:r>
      <w:proofErr w:type="gramEnd"/>
      <w:r w:rsidRPr="00C76005">
        <w:t>. května 2007 v Liberci</w:t>
      </w:r>
      <w:r w:rsidRPr="000A2E2B">
        <w:t xml:space="preserve">. Praha: ČVUT, 2007. ISBN 978-80-01-03691-4. Dostupné také z:  </w:t>
      </w:r>
      <w:hyperlink r:id="rId18" w:history="1">
        <w:r w:rsidR="000A2E2B" w:rsidRPr="00C76005">
          <w:t>http://www.akvs.cz/akp-2007</w:t>
        </w:r>
      </w:hyperlink>
    </w:p>
    <w:p w:rsidR="00C76005" w:rsidRPr="00962A65" w:rsidRDefault="00C76005" w:rsidP="00962A65">
      <w:pPr>
        <w:pStyle w:val="Bibliografie"/>
        <w:ind w:left="357"/>
      </w:pPr>
      <w:r w:rsidRPr="00962A65">
        <w:t xml:space="preserve">Albert Einstein. In: </w:t>
      </w:r>
      <w:proofErr w:type="spellStart"/>
      <w:r w:rsidRPr="00962A65">
        <w:rPr>
          <w:i/>
          <w:iCs/>
        </w:rPr>
        <w:t>Wikipedia</w:t>
      </w:r>
      <w:proofErr w:type="spellEnd"/>
      <w:r w:rsidRPr="00962A65">
        <w:rPr>
          <w:i/>
          <w:iCs/>
        </w:rPr>
        <w:t xml:space="preserve">: </w:t>
      </w:r>
      <w:proofErr w:type="spellStart"/>
      <w:r w:rsidRPr="00962A65">
        <w:rPr>
          <w:i/>
          <w:iCs/>
        </w:rPr>
        <w:t>the</w:t>
      </w:r>
      <w:proofErr w:type="spellEnd"/>
      <w:r w:rsidRPr="00962A65">
        <w:rPr>
          <w:i/>
          <w:iCs/>
        </w:rPr>
        <w:t xml:space="preserve"> free </w:t>
      </w:r>
      <w:proofErr w:type="spellStart"/>
      <w:r w:rsidRPr="00962A65">
        <w:rPr>
          <w:i/>
          <w:iCs/>
        </w:rPr>
        <w:t>encyclopedia</w:t>
      </w:r>
      <w:proofErr w:type="spellEnd"/>
      <w:r w:rsidRPr="00962A65">
        <w:t xml:space="preserve"> [online]. St. </w:t>
      </w:r>
      <w:proofErr w:type="spellStart"/>
      <w:r w:rsidRPr="00962A65">
        <w:t>Petersburg</w:t>
      </w:r>
      <w:proofErr w:type="spellEnd"/>
      <w:r w:rsidRPr="00962A65">
        <w:t xml:space="preserve"> (Florida): </w:t>
      </w:r>
      <w:proofErr w:type="spellStart"/>
      <w:r w:rsidRPr="00962A65">
        <w:t>Wikipedia</w:t>
      </w:r>
      <w:proofErr w:type="spellEnd"/>
      <w:r w:rsidRPr="00962A65">
        <w:t xml:space="preserve"> </w:t>
      </w:r>
      <w:proofErr w:type="spellStart"/>
      <w:r w:rsidRPr="00962A65">
        <w:t>Foundation</w:t>
      </w:r>
      <w:proofErr w:type="spellEnd"/>
      <w:r w:rsidRPr="00962A65">
        <w:t xml:space="preserve">, 5 </w:t>
      </w:r>
      <w:proofErr w:type="spellStart"/>
      <w:r w:rsidRPr="00962A65">
        <w:t>November</w:t>
      </w:r>
      <w:proofErr w:type="spellEnd"/>
      <w:r w:rsidRPr="00962A65">
        <w:t xml:space="preserve"> 2001, 3 </w:t>
      </w:r>
      <w:proofErr w:type="spellStart"/>
      <w:r w:rsidRPr="00962A65">
        <w:t>March</w:t>
      </w:r>
      <w:proofErr w:type="spellEnd"/>
      <w:r w:rsidRPr="00962A65">
        <w:t xml:space="preserve"> 2010 [vid. 2010-03-03]. Dostupné z </w:t>
      </w:r>
      <w:r w:rsidRPr="00962A65">
        <w:rPr>
          <w:rStyle w:val="Hypertextovodkaz"/>
          <w:rFonts w:eastAsiaTheme="minorEastAsia"/>
        </w:rPr>
        <w:t>http://en.wikipedia.org/wiki/Albert_Einstein</w:t>
      </w:r>
    </w:p>
    <w:p w:rsidR="000F4FC5" w:rsidRDefault="000F4FC5" w:rsidP="00FE5A87">
      <w:pPr>
        <w:ind w:left="360"/>
      </w:pPr>
    </w:p>
    <w:p w:rsidR="009507C2" w:rsidRDefault="009507C2" w:rsidP="00555D1A">
      <w:pPr>
        <w:pStyle w:val="Nadpis1"/>
      </w:pPr>
      <w:bookmarkStart w:id="111" w:name="_Toc26137475"/>
      <w:r>
        <w:lastRenderedPageBreak/>
        <w:t>Seznam použitých zkratek, symbolů a veličin</w:t>
      </w:r>
      <w:bookmarkEnd w:id="111"/>
      <w:r>
        <w:t xml:space="preserve"> </w:t>
      </w:r>
    </w:p>
    <w:p w:rsidR="00F70032" w:rsidRPr="005D27AA" w:rsidRDefault="00CB5D22" w:rsidP="009E4330">
      <w:pPr>
        <w:pStyle w:val="Nadpis2"/>
      </w:pPr>
      <w:bookmarkStart w:id="112" w:name="_Toc26137476"/>
      <w:r>
        <w:t>Příklady použitých fyzikálních veličin</w:t>
      </w:r>
      <w:bookmarkEnd w:id="112"/>
    </w:p>
    <w:p w:rsidR="00F70032" w:rsidRDefault="00F70032" w:rsidP="00CB5D22">
      <w:pPr>
        <w:spacing w:line="360" w:lineRule="auto"/>
      </w:pPr>
      <w:proofErr w:type="spellStart"/>
      <w:r w:rsidRPr="00526037">
        <w:rPr>
          <w:i/>
        </w:rPr>
        <w:t>F</w:t>
      </w:r>
      <w:r w:rsidRPr="00526037">
        <w:rPr>
          <w:i/>
          <w:vertAlign w:val="subscript"/>
        </w:rPr>
        <w:t>x</w:t>
      </w:r>
      <w:proofErr w:type="spellEnd"/>
      <w:r>
        <w:t xml:space="preserve"> , </w:t>
      </w:r>
      <w:proofErr w:type="gramStart"/>
      <w:r w:rsidRPr="00526037">
        <w:rPr>
          <w:i/>
        </w:rPr>
        <w:t>F</w:t>
      </w:r>
      <w:r w:rsidRPr="00526037">
        <w:rPr>
          <w:i/>
          <w:vertAlign w:val="subscript"/>
        </w:rPr>
        <w:t>y</w:t>
      </w:r>
      <w:r>
        <w:t xml:space="preserve"> , </w:t>
      </w:r>
      <w:proofErr w:type="spellStart"/>
      <w:r w:rsidRPr="00526037">
        <w:rPr>
          <w:i/>
        </w:rPr>
        <w:t>F</w:t>
      </w:r>
      <w:r w:rsidRPr="00526037">
        <w:rPr>
          <w:i/>
          <w:vertAlign w:val="subscript"/>
        </w:rPr>
        <w:t>z</w:t>
      </w:r>
      <w:proofErr w:type="spellEnd"/>
      <w:proofErr w:type="gramEnd"/>
      <w:r>
        <w:t xml:space="preserve"> </w:t>
      </w:r>
      <w:r>
        <w:tab/>
      </w:r>
      <w:r>
        <w:tab/>
      </w:r>
      <w:r>
        <w:tab/>
      </w:r>
      <w:r w:rsidR="00CB5D22">
        <w:t>složky síly v osách</w:t>
      </w:r>
      <w:r>
        <w:tab/>
      </w:r>
      <w:r>
        <w:tab/>
      </w:r>
      <w:r>
        <w:tab/>
      </w:r>
    </w:p>
    <w:p w:rsidR="00F70032" w:rsidRPr="0064515C" w:rsidRDefault="00F70032" w:rsidP="00CB5D22">
      <w:pPr>
        <w:spacing w:line="360" w:lineRule="auto"/>
      </w:pPr>
      <w:proofErr w:type="spellStart"/>
      <w:r w:rsidRPr="00E621F0">
        <w:rPr>
          <w:i/>
        </w:rPr>
        <w:t>M</w:t>
      </w:r>
      <w:r w:rsidRPr="00E621F0">
        <w:rPr>
          <w:i/>
          <w:vertAlign w:val="subscript"/>
        </w:rPr>
        <w:t>x</w:t>
      </w:r>
      <w:proofErr w:type="spellEnd"/>
      <w:r>
        <w:t xml:space="preserve"> , </w:t>
      </w:r>
      <w:r w:rsidRPr="00E621F0">
        <w:rPr>
          <w:i/>
        </w:rPr>
        <w:t>M</w:t>
      </w:r>
      <w:r w:rsidRPr="00E621F0">
        <w:rPr>
          <w:i/>
          <w:vertAlign w:val="subscript"/>
        </w:rPr>
        <w:t>y</w:t>
      </w:r>
      <w:r>
        <w:tab/>
      </w:r>
      <w:r>
        <w:tab/>
      </w:r>
      <w:r>
        <w:tab/>
      </w:r>
      <w:r w:rsidR="00CB5D22">
        <w:t>složky momentu k osám</w:t>
      </w:r>
      <w:r>
        <w:tab/>
      </w:r>
      <w:r>
        <w:tab/>
      </w:r>
      <w:r>
        <w:tab/>
      </w:r>
    </w:p>
    <w:p w:rsidR="00F70032" w:rsidRDefault="00F70032" w:rsidP="00CB5D22">
      <w:pPr>
        <w:spacing w:line="360" w:lineRule="auto"/>
      </w:pPr>
      <w:r w:rsidRPr="00526037">
        <w:rPr>
          <w:i/>
        </w:rPr>
        <w:sym w:font="Symbol" w:char="F073"/>
      </w:r>
      <w:proofErr w:type="gramStart"/>
      <w:r w:rsidRPr="00526037">
        <w:rPr>
          <w:i/>
          <w:vertAlign w:val="subscript"/>
        </w:rPr>
        <w:t>x</w:t>
      </w:r>
      <w:r>
        <w:t xml:space="preserve"> , </w:t>
      </w:r>
      <w:r w:rsidRPr="00526037">
        <w:rPr>
          <w:i/>
        </w:rPr>
        <w:sym w:font="Symbol" w:char="F073"/>
      </w:r>
      <w:r w:rsidRPr="00526037">
        <w:rPr>
          <w:i/>
          <w:vertAlign w:val="subscript"/>
        </w:rPr>
        <w:t>y</w:t>
      </w:r>
      <w:r>
        <w:t xml:space="preserve"> , </w:t>
      </w:r>
      <w:r w:rsidRPr="00975625">
        <w:rPr>
          <w:i/>
        </w:rPr>
        <w:sym w:font="Symbol" w:char="F074"/>
      </w:r>
      <w:proofErr w:type="spellStart"/>
      <w:r w:rsidRPr="00526037">
        <w:rPr>
          <w:i/>
          <w:vertAlign w:val="subscript"/>
        </w:rPr>
        <w:t>xy</w:t>
      </w:r>
      <w:proofErr w:type="spellEnd"/>
      <w:proofErr w:type="gramEnd"/>
      <w:r>
        <w:tab/>
      </w:r>
      <w:r>
        <w:tab/>
      </w:r>
      <w:r>
        <w:tab/>
      </w:r>
      <w:r w:rsidR="00CB5D22">
        <w:t>složky napětí osách</w:t>
      </w:r>
      <w:r>
        <w:tab/>
      </w:r>
      <w:r>
        <w:tab/>
      </w:r>
    </w:p>
    <w:p w:rsidR="00F70032" w:rsidRPr="008D61B3" w:rsidRDefault="00F70032" w:rsidP="00CB5D22">
      <w:pPr>
        <w:spacing w:line="360" w:lineRule="auto"/>
      </w:pPr>
      <w:r>
        <w:rPr>
          <w:i/>
        </w:rPr>
        <w:sym w:font="Symbol" w:char="F065"/>
      </w:r>
      <w:proofErr w:type="gramStart"/>
      <w:r>
        <w:rPr>
          <w:i/>
          <w:vertAlign w:val="subscript"/>
        </w:rPr>
        <w:t>x</w:t>
      </w:r>
      <w:r>
        <w:rPr>
          <w:i/>
        </w:rPr>
        <w:t xml:space="preserve"> , </w:t>
      </w:r>
      <w:r>
        <w:rPr>
          <w:i/>
        </w:rPr>
        <w:sym w:font="Symbol" w:char="F065"/>
      </w:r>
      <w:r>
        <w:rPr>
          <w:i/>
          <w:vertAlign w:val="subscript"/>
        </w:rPr>
        <w:t>y</w:t>
      </w:r>
      <w:r>
        <w:rPr>
          <w:i/>
        </w:rPr>
        <w:t xml:space="preserve"> , </w:t>
      </w:r>
      <w:r>
        <w:rPr>
          <w:i/>
        </w:rPr>
        <w:sym w:font="Symbol" w:char="F074"/>
      </w:r>
      <w:proofErr w:type="spellStart"/>
      <w:r>
        <w:rPr>
          <w:i/>
          <w:vertAlign w:val="subscript"/>
        </w:rPr>
        <w:t>xy</w:t>
      </w:r>
      <w:proofErr w:type="spellEnd"/>
      <w:proofErr w:type="gramEnd"/>
      <w:r>
        <w:tab/>
      </w:r>
      <w:r>
        <w:tab/>
      </w:r>
      <w:r>
        <w:tab/>
      </w:r>
      <w:r w:rsidR="00CB5D22">
        <w:t>složky deformace v osách</w:t>
      </w:r>
      <w:r>
        <w:tab/>
      </w:r>
      <w:r>
        <w:tab/>
      </w:r>
      <w:r>
        <w:tab/>
      </w:r>
      <w:r>
        <w:tab/>
      </w:r>
    </w:p>
    <w:p w:rsidR="00F70032" w:rsidRDefault="00F70032" w:rsidP="00C70C06">
      <w:pPr>
        <w:spacing w:line="360" w:lineRule="auto"/>
      </w:pPr>
      <w:r w:rsidRPr="004E38DC">
        <w:rPr>
          <w:i/>
        </w:rPr>
        <w:t>F</w:t>
      </w:r>
      <w:r w:rsidRPr="004E38DC">
        <w:rPr>
          <w:i/>
          <w:vertAlign w:val="subscript"/>
        </w:rPr>
        <w:t>A</w:t>
      </w:r>
      <w:r>
        <w:tab/>
      </w:r>
      <w:r w:rsidR="00C70C06">
        <w:tab/>
      </w:r>
      <w:r w:rsidR="00C70C06">
        <w:tab/>
      </w:r>
      <w:r w:rsidR="00C70C06">
        <w:tab/>
      </w:r>
      <w:r>
        <w:t>síla v bodě A</w:t>
      </w:r>
      <w:r>
        <w:tab/>
      </w:r>
      <w:r>
        <w:tab/>
      </w:r>
      <w:r>
        <w:tab/>
      </w:r>
      <w:r>
        <w:tab/>
      </w:r>
      <w:r>
        <w:tab/>
      </w:r>
      <w:r>
        <w:tab/>
      </w:r>
    </w:p>
    <w:p w:rsidR="00F70032" w:rsidRPr="00E621F0" w:rsidRDefault="00F70032" w:rsidP="00C70C06">
      <w:pPr>
        <w:spacing w:line="360" w:lineRule="auto"/>
      </w:pPr>
      <w:r>
        <w:rPr>
          <w:i/>
        </w:rPr>
        <w:t>M</w:t>
      </w:r>
      <w:r>
        <w:rPr>
          <w:i/>
          <w:vertAlign w:val="subscript"/>
        </w:rPr>
        <w:t>A</w:t>
      </w:r>
      <w:r>
        <w:rPr>
          <w:i/>
        </w:rPr>
        <w:t xml:space="preserve"> </w:t>
      </w:r>
      <w:r>
        <w:t xml:space="preserve"> </w:t>
      </w:r>
      <w:r w:rsidR="00C70C06">
        <w:tab/>
      </w:r>
      <w:r w:rsidR="00C70C06">
        <w:tab/>
      </w:r>
      <w:r w:rsidR="00C70C06">
        <w:tab/>
      </w:r>
      <w:r w:rsidR="00C70C06">
        <w:tab/>
      </w:r>
      <w:r>
        <w:t>moment v bodě A</w:t>
      </w:r>
      <w:r>
        <w:tab/>
      </w:r>
      <w:r>
        <w:tab/>
      </w:r>
      <w:r>
        <w:tab/>
      </w:r>
      <w:r>
        <w:tab/>
      </w:r>
      <w:r>
        <w:tab/>
      </w:r>
    </w:p>
    <w:p w:rsidR="00F70032" w:rsidRPr="00622327" w:rsidRDefault="00F70032" w:rsidP="00CF103B">
      <w:pPr>
        <w:keepLines w:val="0"/>
        <w:suppressAutoHyphens w:val="0"/>
        <w:spacing w:before="0" w:after="0" w:line="360" w:lineRule="auto"/>
      </w:pPr>
      <w:proofErr w:type="spellStart"/>
      <w:r w:rsidRPr="004E38DC">
        <w:rPr>
          <w:i/>
        </w:rPr>
        <w:t>c</w:t>
      </w:r>
      <w:r w:rsidRPr="004E38DC">
        <w:rPr>
          <w:i/>
          <w:vertAlign w:val="subscript"/>
        </w:rPr>
        <w:t>p</w:t>
      </w:r>
      <w:proofErr w:type="spellEnd"/>
      <w:r>
        <w:t xml:space="preserve"> , </w:t>
      </w:r>
      <w:proofErr w:type="spellStart"/>
      <w:r w:rsidRPr="004E38DC">
        <w:rPr>
          <w:i/>
        </w:rPr>
        <w:t>c</w:t>
      </w:r>
      <w:r w:rsidRPr="004E38DC">
        <w:rPr>
          <w:i/>
          <w:vertAlign w:val="subscript"/>
        </w:rPr>
        <w:t>V</w:t>
      </w:r>
      <w:proofErr w:type="spellEnd"/>
      <w:r w:rsidR="00C70C06" w:rsidRPr="00C70C06">
        <w:t xml:space="preserve"> </w:t>
      </w:r>
      <w:r w:rsidR="00C70C06">
        <w:tab/>
      </w:r>
      <w:r w:rsidR="00C70C06">
        <w:tab/>
      </w:r>
      <w:r w:rsidR="00C70C06">
        <w:tab/>
      </w:r>
      <w:r w:rsidR="00C70C06">
        <w:tab/>
        <w:t>měrné teplo</w:t>
      </w:r>
      <w:r>
        <w:tab/>
      </w:r>
    </w:p>
    <w:p w:rsidR="00F70032" w:rsidRPr="00CE7F2A" w:rsidRDefault="00F70032" w:rsidP="00C70C06">
      <w:pPr>
        <w:spacing w:line="360" w:lineRule="auto"/>
      </w:pPr>
      <w:proofErr w:type="gramStart"/>
      <w:r w:rsidRPr="00F71301">
        <w:rPr>
          <w:i/>
        </w:rPr>
        <w:t>R</w:t>
      </w:r>
      <w:r>
        <w:rPr>
          <w:vertAlign w:val="subscript"/>
        </w:rPr>
        <w:t>e</w:t>
      </w:r>
      <w:r>
        <w:t xml:space="preserve"> , </w:t>
      </w:r>
      <w:proofErr w:type="spellStart"/>
      <w:r w:rsidRPr="00F71301">
        <w:rPr>
          <w:i/>
        </w:rPr>
        <w:t>R</w:t>
      </w:r>
      <w:r>
        <w:rPr>
          <w:vertAlign w:val="subscript"/>
        </w:rPr>
        <w:t>m</w:t>
      </w:r>
      <w:proofErr w:type="spellEnd"/>
      <w:proofErr w:type="gramEnd"/>
      <w:r>
        <w:rPr>
          <w:vertAlign w:val="subscript"/>
        </w:rPr>
        <w:t xml:space="preserve"> </w:t>
      </w:r>
      <w:r>
        <w:t xml:space="preserve">, </w:t>
      </w:r>
      <w:proofErr w:type="spellStart"/>
      <w:r w:rsidRPr="00F71301">
        <w:rPr>
          <w:i/>
        </w:rPr>
        <w:t>R</w:t>
      </w:r>
      <w:r>
        <w:rPr>
          <w:vertAlign w:val="subscript"/>
        </w:rPr>
        <w:t>p</w:t>
      </w:r>
      <w:proofErr w:type="spellEnd"/>
      <w:r>
        <w:rPr>
          <w:vertAlign w:val="subscript"/>
        </w:rPr>
        <w:t xml:space="preserve"> 0,2</w:t>
      </w:r>
      <w:r>
        <w:t xml:space="preserve"> , </w:t>
      </w:r>
      <w:proofErr w:type="spellStart"/>
      <w:r w:rsidRPr="00F71301">
        <w:rPr>
          <w:i/>
        </w:rPr>
        <w:t>R</w:t>
      </w:r>
      <w:r>
        <w:rPr>
          <w:vertAlign w:val="subscript"/>
        </w:rPr>
        <w:t>sm</w:t>
      </w:r>
      <w:proofErr w:type="spellEnd"/>
      <w:r>
        <w:t xml:space="preserve"> , </w:t>
      </w:r>
      <w:proofErr w:type="spellStart"/>
      <w:r w:rsidRPr="00F71301">
        <w:rPr>
          <w:i/>
        </w:rPr>
        <w:t>R</w:t>
      </w:r>
      <w:r>
        <w:rPr>
          <w:vertAlign w:val="subscript"/>
        </w:rPr>
        <w:t>se</w:t>
      </w:r>
      <w:proofErr w:type="spellEnd"/>
      <w:r>
        <w:rPr>
          <w:vertAlign w:val="subscript"/>
        </w:rPr>
        <w:t xml:space="preserve"> </w:t>
      </w:r>
      <w:r>
        <w:tab/>
      </w:r>
      <w:r w:rsidR="00C70C06">
        <w:t>materiálové charakteristiky</w:t>
      </w:r>
      <w:r>
        <w:tab/>
      </w:r>
      <w:r>
        <w:tab/>
      </w:r>
      <w:r>
        <w:tab/>
      </w:r>
      <w:r>
        <w:tab/>
      </w:r>
    </w:p>
    <w:p w:rsidR="00F70032" w:rsidRPr="008A3726" w:rsidRDefault="00F70032" w:rsidP="00C70C06">
      <w:pPr>
        <w:spacing w:line="360" w:lineRule="auto"/>
        <w:rPr>
          <w:vertAlign w:val="subscript"/>
        </w:rPr>
      </w:pPr>
      <w:r w:rsidRPr="00F71301">
        <w:rPr>
          <w:i/>
        </w:rPr>
        <w:sym w:font="Symbol" w:char="F073"/>
      </w:r>
      <w:proofErr w:type="gramStart"/>
      <w:r>
        <w:rPr>
          <w:vertAlign w:val="subscript"/>
        </w:rPr>
        <w:t>C</w:t>
      </w:r>
      <w:r>
        <w:t xml:space="preserve"> , </w:t>
      </w:r>
      <w:r w:rsidRPr="00F71301">
        <w:rPr>
          <w:i/>
        </w:rPr>
        <w:sym w:font="Symbol" w:char="F073"/>
      </w:r>
      <w:r>
        <w:rPr>
          <w:vertAlign w:val="subscript"/>
        </w:rPr>
        <w:t>Co</w:t>
      </w:r>
      <w:proofErr w:type="gramEnd"/>
      <w:r>
        <w:t xml:space="preserve"> , </w:t>
      </w:r>
      <w:r w:rsidRPr="00F71301">
        <w:rPr>
          <w:i/>
        </w:rPr>
        <w:sym w:font="Symbol" w:char="F073"/>
      </w:r>
      <w:r>
        <w:rPr>
          <w:vertAlign w:val="subscript"/>
        </w:rPr>
        <w:t>N</w:t>
      </w:r>
      <w:r>
        <w:t xml:space="preserve"> , </w:t>
      </w:r>
      <w:r w:rsidRPr="00F71301">
        <w:rPr>
          <w:i/>
        </w:rPr>
        <w:sym w:font="Symbol" w:char="F073"/>
      </w:r>
      <w:r>
        <w:rPr>
          <w:vertAlign w:val="subscript"/>
        </w:rPr>
        <w:t xml:space="preserve">A </w:t>
      </w:r>
      <w:r>
        <w:t>,</w:t>
      </w:r>
      <w:r>
        <w:rPr>
          <w:vertAlign w:val="subscript"/>
        </w:rPr>
        <w:tab/>
      </w:r>
      <w:r w:rsidRPr="00C050F0">
        <w:rPr>
          <w:position w:val="-12"/>
        </w:rPr>
        <w:object w:dxaOrig="300" w:dyaOrig="360" w14:anchorId="68755C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pt" o:ole="">
            <v:imagedata r:id="rId19" o:title=""/>
          </v:shape>
          <o:OLEObject Type="Embed" ProgID="Equation.DSMT4" ShapeID="_x0000_i1025" DrawAspect="Content" ObjectID="_1636753625" r:id="rId20"/>
        </w:object>
      </w:r>
      <w:r>
        <w:t xml:space="preserve">, </w:t>
      </w:r>
      <w:r w:rsidRPr="00C050F0">
        <w:rPr>
          <w:position w:val="-12"/>
        </w:rPr>
        <w:object w:dxaOrig="260" w:dyaOrig="360" w14:anchorId="1362C5A5">
          <v:shape id="_x0000_i1026" type="#_x0000_t75" style="width:12.6pt;height:18pt" o:ole="">
            <v:imagedata r:id="rId21" o:title=""/>
          </v:shape>
          <o:OLEObject Type="Embed" ProgID="Equation.DSMT4" ShapeID="_x0000_i1026" DrawAspect="Content" ObjectID="_1636753626" r:id="rId22"/>
        </w:object>
      </w:r>
      <w:r>
        <w:tab/>
      </w:r>
      <w:r w:rsidR="00C70C06">
        <w:t>materiálové charakteristiky</w:t>
      </w:r>
      <w:r>
        <w:tab/>
      </w:r>
      <w:r>
        <w:tab/>
      </w:r>
    </w:p>
    <w:p w:rsidR="00F70032" w:rsidRDefault="00F70032" w:rsidP="00F70032">
      <w:pPr>
        <w:spacing w:line="360" w:lineRule="auto"/>
      </w:pPr>
      <w:proofErr w:type="spellStart"/>
      <w:r w:rsidRPr="004F4F39">
        <w:rPr>
          <w:i/>
        </w:rPr>
        <w:t>F</w:t>
      </w:r>
      <w:r>
        <w:rPr>
          <w:vertAlign w:val="subscript"/>
        </w:rPr>
        <w:t>n</w:t>
      </w:r>
      <w:proofErr w:type="spellEnd"/>
      <w:r>
        <w:t xml:space="preserve"> , </w:t>
      </w:r>
      <w:r w:rsidRPr="004F4F39">
        <w:rPr>
          <w:i/>
        </w:rPr>
        <w:t>F</w:t>
      </w:r>
      <w:r>
        <w:rPr>
          <w:vertAlign w:val="subscript"/>
        </w:rPr>
        <w:t>t</w:t>
      </w:r>
      <w:r>
        <w:tab/>
      </w:r>
      <w:r w:rsidR="00C70C06">
        <w:tab/>
      </w:r>
      <w:r w:rsidR="00C70C06">
        <w:tab/>
      </w:r>
      <w:r w:rsidR="00C70C06">
        <w:tab/>
      </w:r>
      <w:r>
        <w:t>normálová a tečná složka síly</w:t>
      </w:r>
      <w:r>
        <w:tab/>
      </w:r>
      <w:r>
        <w:tab/>
      </w:r>
    </w:p>
    <w:p w:rsidR="00F70032" w:rsidRDefault="00F70032" w:rsidP="00C70C06">
      <w:pPr>
        <w:spacing w:line="360" w:lineRule="auto"/>
      </w:pPr>
      <w:r w:rsidRPr="00576D8E">
        <w:rPr>
          <w:i/>
        </w:rPr>
        <w:sym w:font="Symbol" w:char="F073"/>
      </w:r>
      <w:proofErr w:type="spellStart"/>
      <w:r>
        <w:rPr>
          <w:vertAlign w:val="subscript"/>
        </w:rPr>
        <w:t>nom</w:t>
      </w:r>
      <w:proofErr w:type="spellEnd"/>
      <w:r>
        <w:t xml:space="preserve">  </w:t>
      </w:r>
      <w:r>
        <w:tab/>
      </w:r>
      <w:r w:rsidR="00C70C06">
        <w:tab/>
      </w:r>
      <w:r w:rsidR="00C70C06">
        <w:tab/>
      </w:r>
      <w:r w:rsidR="00C70C06">
        <w:tab/>
      </w:r>
      <w:r>
        <w:t>nominální napětí</w:t>
      </w:r>
      <w:r>
        <w:tab/>
      </w:r>
      <w:r>
        <w:tab/>
      </w:r>
      <w:r>
        <w:tab/>
      </w:r>
      <w:r>
        <w:tab/>
      </w:r>
      <w:r>
        <w:tab/>
      </w:r>
    </w:p>
    <w:p w:rsidR="00F70032" w:rsidRDefault="00F70032" w:rsidP="00C70C06">
      <w:pPr>
        <w:spacing w:line="360" w:lineRule="auto"/>
      </w:pPr>
      <w:r w:rsidRPr="00576D8E">
        <w:rPr>
          <w:i/>
        </w:rPr>
        <w:sym w:font="Symbol" w:char="F073"/>
      </w:r>
      <w:proofErr w:type="spellStart"/>
      <w:r>
        <w:rPr>
          <w:vertAlign w:val="subscript"/>
        </w:rPr>
        <w:t>red</w:t>
      </w:r>
      <w:proofErr w:type="spellEnd"/>
      <w:r>
        <w:t xml:space="preserve">    </w:t>
      </w:r>
      <w:r>
        <w:tab/>
      </w:r>
      <w:r w:rsidR="00C70C06">
        <w:tab/>
      </w:r>
      <w:r w:rsidR="00C70C06">
        <w:tab/>
      </w:r>
      <w:r w:rsidR="00C70C06">
        <w:tab/>
      </w:r>
      <w:r>
        <w:t>redukované napětí</w:t>
      </w:r>
      <w:r>
        <w:tab/>
      </w:r>
      <w:r>
        <w:tab/>
      </w:r>
      <w:r>
        <w:tab/>
      </w:r>
      <w:r>
        <w:tab/>
      </w:r>
    </w:p>
    <w:p w:rsidR="00F70032" w:rsidRDefault="00F70032" w:rsidP="00C70C06">
      <w:pPr>
        <w:spacing w:line="360" w:lineRule="auto"/>
      </w:pPr>
      <w:r w:rsidRPr="00576D8E">
        <w:rPr>
          <w:i/>
        </w:rPr>
        <w:sym w:font="Symbol" w:char="F073"/>
      </w:r>
      <w:proofErr w:type="gramStart"/>
      <w:r>
        <w:rPr>
          <w:vertAlign w:val="subscript"/>
        </w:rPr>
        <w:t>a</w:t>
      </w:r>
      <w:r>
        <w:t xml:space="preserve"> , </w:t>
      </w:r>
      <w:r w:rsidRPr="00576D8E">
        <w:rPr>
          <w:i/>
        </w:rPr>
        <w:sym w:font="Symbol" w:char="F073"/>
      </w:r>
      <w:r>
        <w:rPr>
          <w:vertAlign w:val="subscript"/>
        </w:rPr>
        <w:t>m</w:t>
      </w:r>
      <w:r>
        <w:t xml:space="preserve"> , </w:t>
      </w:r>
      <w:r w:rsidRPr="00576D8E">
        <w:rPr>
          <w:i/>
        </w:rPr>
        <w:sym w:font="Symbol" w:char="F073"/>
      </w:r>
      <w:r>
        <w:rPr>
          <w:vertAlign w:val="subscript"/>
        </w:rPr>
        <w:t>n</w:t>
      </w:r>
      <w:r>
        <w:t xml:space="preserve"> , </w:t>
      </w:r>
      <w:r w:rsidRPr="00576D8E">
        <w:rPr>
          <w:i/>
        </w:rPr>
        <w:sym w:font="Symbol" w:char="F073"/>
      </w:r>
      <w:r>
        <w:rPr>
          <w:vertAlign w:val="subscript"/>
        </w:rPr>
        <w:t>h</w:t>
      </w:r>
      <w:r>
        <w:tab/>
      </w:r>
      <w:r w:rsidR="00C70C06">
        <w:tab/>
      </w:r>
      <w:r>
        <w:t>napětí</w:t>
      </w:r>
      <w:proofErr w:type="gramEnd"/>
      <w:r w:rsidR="00C70C06">
        <w:t xml:space="preserve"> – </w:t>
      </w:r>
      <w:r>
        <w:t>amplituda, střední, dolní, horní</w:t>
      </w:r>
      <w:r>
        <w:tab/>
      </w:r>
    </w:p>
    <w:p w:rsidR="00F70032" w:rsidRPr="00576D8E" w:rsidRDefault="00F70032" w:rsidP="00C70C06">
      <w:pPr>
        <w:spacing w:line="360" w:lineRule="auto"/>
      </w:pPr>
      <w:r>
        <w:rPr>
          <w:i/>
        </w:rPr>
        <w:t>F</w:t>
      </w:r>
      <w:r>
        <w:rPr>
          <w:vertAlign w:val="subscript"/>
        </w:rPr>
        <w:t>a</w:t>
      </w:r>
      <w:r>
        <w:t xml:space="preserve"> ,</w:t>
      </w:r>
      <w:r>
        <w:rPr>
          <w:i/>
        </w:rPr>
        <w:t xml:space="preserve"> </w:t>
      </w:r>
      <w:proofErr w:type="spellStart"/>
      <w:proofErr w:type="gramStart"/>
      <w:r>
        <w:rPr>
          <w:i/>
        </w:rPr>
        <w:t>F</w:t>
      </w:r>
      <w:r>
        <w:rPr>
          <w:vertAlign w:val="subscript"/>
        </w:rPr>
        <w:t>m</w:t>
      </w:r>
      <w:proofErr w:type="spellEnd"/>
      <w:r>
        <w:t xml:space="preserve"> ,</w:t>
      </w:r>
      <w:r>
        <w:rPr>
          <w:i/>
        </w:rPr>
        <w:t xml:space="preserve"> </w:t>
      </w:r>
      <w:proofErr w:type="spellStart"/>
      <w:r>
        <w:rPr>
          <w:i/>
        </w:rPr>
        <w:t>F</w:t>
      </w:r>
      <w:r>
        <w:rPr>
          <w:vertAlign w:val="subscript"/>
        </w:rPr>
        <w:t>n</w:t>
      </w:r>
      <w:proofErr w:type="spellEnd"/>
      <w:proofErr w:type="gramEnd"/>
      <w:r>
        <w:t xml:space="preserve"> , </w:t>
      </w:r>
      <w:proofErr w:type="spellStart"/>
      <w:r w:rsidRPr="006B6A59">
        <w:rPr>
          <w:i/>
        </w:rPr>
        <w:t>F</w:t>
      </w:r>
      <w:r>
        <w:rPr>
          <w:vertAlign w:val="subscript"/>
        </w:rPr>
        <w:t>h</w:t>
      </w:r>
      <w:proofErr w:type="spellEnd"/>
      <w:r>
        <w:t xml:space="preserve"> </w:t>
      </w:r>
      <w:r w:rsidR="00C70C06">
        <w:tab/>
      </w:r>
      <w:r w:rsidR="00C70C06">
        <w:tab/>
      </w:r>
      <w:r w:rsidRPr="006B6A59">
        <w:t>síla</w:t>
      </w:r>
      <w:r>
        <w:t xml:space="preserve"> – amplituda, střední, dolní, horní</w:t>
      </w:r>
      <w:r>
        <w:tab/>
      </w:r>
    </w:p>
    <w:p w:rsidR="00F70032" w:rsidRDefault="00F70032" w:rsidP="00C70C06">
      <w:pPr>
        <w:spacing w:line="360" w:lineRule="auto"/>
      </w:pPr>
      <w:r>
        <w:rPr>
          <w:i/>
        </w:rPr>
        <w:sym w:font="Symbol" w:char="F073"/>
      </w:r>
      <w:proofErr w:type="spellStart"/>
      <w:proofErr w:type="gramStart"/>
      <w:r>
        <w:rPr>
          <w:vertAlign w:val="subscript"/>
        </w:rPr>
        <w:t>max</w:t>
      </w:r>
      <w:proofErr w:type="spellEnd"/>
      <w:r>
        <w:t xml:space="preserve"> , </w:t>
      </w:r>
      <w:r w:rsidRPr="00576D8E">
        <w:rPr>
          <w:i/>
        </w:rPr>
        <w:sym w:font="Symbol" w:char="F073"/>
      </w:r>
      <w:r>
        <w:rPr>
          <w:vertAlign w:val="subscript"/>
        </w:rPr>
        <w:t>min</w:t>
      </w:r>
      <w:proofErr w:type="gramEnd"/>
      <w:r>
        <w:tab/>
      </w:r>
      <w:r w:rsidR="00C70C06">
        <w:tab/>
      </w:r>
      <w:r w:rsidR="00C70C06">
        <w:tab/>
      </w:r>
      <w:r>
        <w:t>maximální, minimální</w:t>
      </w:r>
    </w:p>
    <w:p w:rsidR="00F70032" w:rsidRPr="00576D8E" w:rsidRDefault="00F70032" w:rsidP="00C70C06">
      <w:r>
        <w:rPr>
          <w:i/>
        </w:rPr>
        <w:sym w:font="Symbol" w:char="F073"/>
      </w:r>
      <w:r>
        <w:rPr>
          <w:vertAlign w:val="subscript"/>
        </w:rPr>
        <w:t>D</w:t>
      </w:r>
      <w:r>
        <w:tab/>
      </w:r>
      <w:r>
        <w:tab/>
      </w:r>
      <w:r w:rsidR="00C70C06">
        <w:tab/>
      </w:r>
      <w:r w:rsidR="00C70C06">
        <w:tab/>
      </w:r>
      <w:r>
        <w:t>dovolené</w:t>
      </w:r>
      <w:r w:rsidR="00C70C06">
        <w:t xml:space="preserve"> napětí</w:t>
      </w:r>
    </w:p>
    <w:p w:rsidR="00F70032" w:rsidRDefault="00F70032" w:rsidP="00C70C06">
      <w:proofErr w:type="spellStart"/>
      <w:proofErr w:type="gramStart"/>
      <w:r w:rsidRPr="00F70032">
        <w:rPr>
          <w:i/>
        </w:rPr>
        <w:t>M</w:t>
      </w:r>
      <w:r w:rsidRPr="00F70032">
        <w:rPr>
          <w:vertAlign w:val="subscript"/>
        </w:rPr>
        <w:t>o</w:t>
      </w:r>
      <w:proofErr w:type="spellEnd"/>
      <w:r>
        <w:t xml:space="preserve"> , </w:t>
      </w:r>
      <w:proofErr w:type="spellStart"/>
      <w:r w:rsidRPr="00F70032">
        <w:rPr>
          <w:i/>
        </w:rPr>
        <w:t>M</w:t>
      </w:r>
      <w:r w:rsidRPr="00F70032">
        <w:rPr>
          <w:vertAlign w:val="subscript"/>
        </w:rPr>
        <w:t>k</w:t>
      </w:r>
      <w:proofErr w:type="spellEnd"/>
      <w:proofErr w:type="gramEnd"/>
      <w:r>
        <w:tab/>
      </w:r>
      <w:r w:rsidR="00C70C06">
        <w:tab/>
      </w:r>
      <w:r w:rsidR="00C70C06">
        <w:tab/>
      </w:r>
      <w:r>
        <w:t>momenty – ohybové, kroutící</w:t>
      </w:r>
    </w:p>
    <w:p w:rsidR="00F70032" w:rsidRDefault="00F70032" w:rsidP="00C70C06">
      <w:proofErr w:type="gramStart"/>
      <w:r>
        <w:rPr>
          <w:i/>
        </w:rPr>
        <w:t>M</w:t>
      </w:r>
      <w:r>
        <w:rPr>
          <w:vertAlign w:val="subscript"/>
        </w:rPr>
        <w:t>o</w:t>
      </w:r>
      <w:r w:rsidRPr="004E38DC">
        <w:rPr>
          <w:i/>
          <w:vertAlign w:val="subscript"/>
        </w:rPr>
        <w:t>y</w:t>
      </w:r>
      <w:r>
        <w:t xml:space="preserve"> , </w:t>
      </w:r>
      <w:proofErr w:type="spellStart"/>
      <w:r w:rsidRPr="004E38DC">
        <w:rPr>
          <w:i/>
        </w:rPr>
        <w:t>M</w:t>
      </w:r>
      <w:r>
        <w:rPr>
          <w:vertAlign w:val="subscript"/>
        </w:rPr>
        <w:t>o</w:t>
      </w:r>
      <w:r w:rsidRPr="004E38DC">
        <w:rPr>
          <w:i/>
          <w:vertAlign w:val="subscript"/>
        </w:rPr>
        <w:t>z</w:t>
      </w:r>
      <w:proofErr w:type="spellEnd"/>
      <w:proofErr w:type="gramEnd"/>
      <w:r>
        <w:tab/>
      </w:r>
      <w:r w:rsidR="00C70C06">
        <w:tab/>
      </w:r>
      <w:r w:rsidR="00C70C06">
        <w:tab/>
      </w:r>
      <w:r>
        <w:t xml:space="preserve">k osám </w:t>
      </w:r>
    </w:p>
    <w:p w:rsidR="00F70032" w:rsidRDefault="00F70032" w:rsidP="00C70C06">
      <w:proofErr w:type="spellStart"/>
      <w:r w:rsidRPr="00576D8E">
        <w:rPr>
          <w:i/>
        </w:rPr>
        <w:t>W</w:t>
      </w:r>
      <w:r>
        <w:rPr>
          <w:vertAlign w:val="subscript"/>
        </w:rPr>
        <w:t>o</w:t>
      </w:r>
      <w:proofErr w:type="spellEnd"/>
      <w:r>
        <w:t xml:space="preserve"> , </w:t>
      </w:r>
      <w:proofErr w:type="spellStart"/>
      <w:r w:rsidRPr="00576D8E">
        <w:rPr>
          <w:i/>
        </w:rPr>
        <w:t>W</w:t>
      </w:r>
      <w:r>
        <w:rPr>
          <w:vertAlign w:val="subscript"/>
        </w:rPr>
        <w:t>k</w:t>
      </w:r>
      <w:proofErr w:type="spellEnd"/>
      <w:r>
        <w:tab/>
      </w:r>
      <w:r w:rsidR="00C70C06">
        <w:tab/>
      </w:r>
      <w:r w:rsidR="00C70C06">
        <w:tab/>
      </w:r>
      <w:r>
        <w:t>moduly průřezu</w:t>
      </w:r>
    </w:p>
    <w:p w:rsidR="009507C2" w:rsidRDefault="009507C2" w:rsidP="00555D1A">
      <w:pPr>
        <w:pStyle w:val="Nadpis1"/>
      </w:pPr>
      <w:bookmarkStart w:id="113" w:name="_Toc26137477"/>
      <w:r>
        <w:lastRenderedPageBreak/>
        <w:t>Seznam obrázků a grafů</w:t>
      </w:r>
      <w:bookmarkEnd w:id="113"/>
    </w:p>
    <w:p w:rsidR="001C47B6" w:rsidRDefault="00A314F7">
      <w:pPr>
        <w:pStyle w:val="Seznamobrzk"/>
        <w:tabs>
          <w:tab w:val="left" w:pos="1100"/>
          <w:tab w:val="right" w:leader="dot" w:pos="8777"/>
        </w:tabs>
        <w:rPr>
          <w:rFonts w:asciiTheme="minorHAnsi" w:eastAsiaTheme="minorEastAsia" w:hAnsiTheme="minorHAnsi" w:cstheme="minorBidi"/>
          <w:noProof/>
          <w:color w:val="auto"/>
          <w:sz w:val="22"/>
          <w:szCs w:val="22"/>
        </w:rPr>
      </w:pPr>
      <w:r>
        <w:fldChar w:fldCharType="begin"/>
      </w:r>
      <w:r w:rsidR="000D2700">
        <w:instrText xml:space="preserve"> TOC \h \z \c "obr." </w:instrText>
      </w:r>
      <w:r>
        <w:fldChar w:fldCharType="separate"/>
      </w:r>
      <w:hyperlink w:anchor="_Toc26140843" w:history="1">
        <w:r w:rsidR="001C47B6" w:rsidRPr="008707EF">
          <w:rPr>
            <w:rStyle w:val="Hypertextovodkaz"/>
            <w:b/>
            <w:noProof/>
          </w:rPr>
          <w:t>obr. 1</w:t>
        </w:r>
        <w:r w:rsidR="001C47B6" w:rsidRPr="008707EF">
          <w:rPr>
            <w:rStyle w:val="Hypertextovodkaz"/>
            <w:b/>
            <w:noProof/>
          </w:rPr>
          <w:noBreakHyphen/>
          <w:t>1</w:t>
        </w:r>
        <w:r w:rsidR="001C47B6">
          <w:rPr>
            <w:rFonts w:asciiTheme="minorHAnsi" w:eastAsiaTheme="minorEastAsia" w:hAnsiTheme="minorHAnsi" w:cstheme="minorBidi"/>
            <w:noProof/>
            <w:color w:val="auto"/>
            <w:sz w:val="22"/>
            <w:szCs w:val="22"/>
          </w:rPr>
          <w:tab/>
        </w:r>
        <w:r w:rsidR="001C47B6" w:rsidRPr="008707EF">
          <w:rPr>
            <w:rStyle w:val="Hypertextovodkaz"/>
            <w:noProof/>
          </w:rPr>
          <w:t>Obrázek auta SHARK. Popiska je vytvořena pomocí funkce Titulek.</w:t>
        </w:r>
        <w:r w:rsidR="001C47B6">
          <w:rPr>
            <w:noProof/>
            <w:webHidden/>
          </w:rPr>
          <w:tab/>
        </w:r>
        <w:r w:rsidR="001C47B6">
          <w:rPr>
            <w:noProof/>
            <w:webHidden/>
          </w:rPr>
          <w:fldChar w:fldCharType="begin"/>
        </w:r>
        <w:r w:rsidR="001C47B6">
          <w:rPr>
            <w:noProof/>
            <w:webHidden/>
          </w:rPr>
          <w:instrText xml:space="preserve"> PAGEREF _Toc26140843 \h </w:instrText>
        </w:r>
        <w:r w:rsidR="001C47B6">
          <w:rPr>
            <w:noProof/>
            <w:webHidden/>
          </w:rPr>
        </w:r>
        <w:r w:rsidR="001C47B6">
          <w:rPr>
            <w:noProof/>
            <w:webHidden/>
          </w:rPr>
          <w:fldChar w:fldCharType="separate"/>
        </w:r>
        <w:r w:rsidR="001C47B6">
          <w:rPr>
            <w:noProof/>
            <w:webHidden/>
          </w:rPr>
          <w:t>5</w:t>
        </w:r>
        <w:r w:rsidR="001C47B6">
          <w:rPr>
            <w:noProof/>
            <w:webHidden/>
          </w:rPr>
          <w:fldChar w:fldCharType="end"/>
        </w:r>
      </w:hyperlink>
    </w:p>
    <w:p w:rsidR="001C47B6" w:rsidRDefault="001C47B6">
      <w:pPr>
        <w:pStyle w:val="Seznamobrzk"/>
        <w:tabs>
          <w:tab w:val="left" w:pos="1100"/>
          <w:tab w:val="right" w:leader="dot" w:pos="8777"/>
        </w:tabs>
        <w:rPr>
          <w:rFonts w:asciiTheme="minorHAnsi" w:eastAsiaTheme="minorEastAsia" w:hAnsiTheme="minorHAnsi" w:cstheme="minorBidi"/>
          <w:noProof/>
          <w:color w:val="auto"/>
          <w:sz w:val="22"/>
          <w:szCs w:val="22"/>
        </w:rPr>
      </w:pPr>
      <w:hyperlink w:anchor="_Toc26140844" w:history="1">
        <w:r w:rsidRPr="008707EF">
          <w:rPr>
            <w:rStyle w:val="Hypertextovodkaz"/>
            <w:b/>
            <w:noProof/>
          </w:rPr>
          <w:t>obr. 1</w:t>
        </w:r>
        <w:r w:rsidRPr="008707EF">
          <w:rPr>
            <w:rStyle w:val="Hypertextovodkaz"/>
            <w:b/>
            <w:noProof/>
          </w:rPr>
          <w:noBreakHyphen/>
          <w:t>2</w:t>
        </w:r>
        <w:r>
          <w:rPr>
            <w:rFonts w:asciiTheme="minorHAnsi" w:eastAsiaTheme="minorEastAsia" w:hAnsiTheme="minorHAnsi" w:cstheme="minorBidi"/>
            <w:noProof/>
            <w:color w:val="auto"/>
            <w:sz w:val="22"/>
            <w:szCs w:val="22"/>
          </w:rPr>
          <w:tab/>
        </w:r>
        <w:r w:rsidRPr="008707EF">
          <w:rPr>
            <w:rStyle w:val="Hypertextovodkaz"/>
            <w:noProof/>
          </w:rPr>
          <w:t>Obrázek sekačky MEDUSA.</w:t>
        </w:r>
        <w:r>
          <w:rPr>
            <w:noProof/>
            <w:webHidden/>
          </w:rPr>
          <w:tab/>
        </w:r>
        <w:r>
          <w:rPr>
            <w:noProof/>
            <w:webHidden/>
          </w:rPr>
          <w:fldChar w:fldCharType="begin"/>
        </w:r>
        <w:r>
          <w:rPr>
            <w:noProof/>
            <w:webHidden/>
          </w:rPr>
          <w:instrText xml:space="preserve"> PAGEREF _Toc26140844 \h </w:instrText>
        </w:r>
        <w:r>
          <w:rPr>
            <w:noProof/>
            <w:webHidden/>
          </w:rPr>
        </w:r>
        <w:r>
          <w:rPr>
            <w:noProof/>
            <w:webHidden/>
          </w:rPr>
          <w:fldChar w:fldCharType="separate"/>
        </w:r>
        <w:r>
          <w:rPr>
            <w:noProof/>
            <w:webHidden/>
          </w:rPr>
          <w:t>5</w:t>
        </w:r>
        <w:r>
          <w:rPr>
            <w:noProof/>
            <w:webHidden/>
          </w:rPr>
          <w:fldChar w:fldCharType="end"/>
        </w:r>
      </w:hyperlink>
    </w:p>
    <w:p w:rsidR="001C47B6" w:rsidRDefault="001C47B6">
      <w:pPr>
        <w:pStyle w:val="Seznamobrzk"/>
        <w:tabs>
          <w:tab w:val="left" w:pos="1320"/>
          <w:tab w:val="right" w:leader="dot" w:pos="8777"/>
        </w:tabs>
        <w:rPr>
          <w:rFonts w:asciiTheme="minorHAnsi" w:eastAsiaTheme="minorEastAsia" w:hAnsiTheme="minorHAnsi" w:cstheme="minorBidi"/>
          <w:noProof/>
          <w:color w:val="auto"/>
          <w:sz w:val="22"/>
          <w:szCs w:val="22"/>
        </w:rPr>
      </w:pPr>
      <w:hyperlink w:anchor="_Toc26140845" w:history="1">
        <w:r w:rsidRPr="008707EF">
          <w:rPr>
            <w:rStyle w:val="Hypertextovodkaz"/>
            <w:b/>
            <w:noProof/>
          </w:rPr>
          <w:t>obr. 1</w:t>
        </w:r>
        <w:r w:rsidRPr="008707EF">
          <w:rPr>
            <w:rStyle w:val="Hypertextovodkaz"/>
            <w:b/>
            <w:noProof/>
          </w:rPr>
          <w:noBreakHyphen/>
          <w:t>3</w:t>
        </w:r>
        <w:r>
          <w:rPr>
            <w:rFonts w:asciiTheme="minorHAnsi" w:eastAsiaTheme="minorEastAsia" w:hAnsiTheme="minorHAnsi" w:cstheme="minorBidi"/>
            <w:noProof/>
            <w:color w:val="auto"/>
            <w:sz w:val="22"/>
            <w:szCs w:val="22"/>
          </w:rPr>
          <w:tab/>
        </w:r>
        <w:r w:rsidRPr="008707EF">
          <w:rPr>
            <w:rStyle w:val="Hypertextovodkaz"/>
            <w:noProof/>
          </w:rPr>
          <w:t>Vzorek SLM návaru vyrobený s parametry LP 400 W a LS 1400 mm/s-1; (a) pohled shora pro hodnocení kontinuity; (b) metalografický výbrus příčného průřezu pro hodnocení rozměrů.</w:t>
        </w:r>
        <w:r>
          <w:rPr>
            <w:noProof/>
            <w:webHidden/>
          </w:rPr>
          <w:tab/>
        </w:r>
        <w:r>
          <w:rPr>
            <w:noProof/>
            <w:webHidden/>
          </w:rPr>
          <w:fldChar w:fldCharType="begin"/>
        </w:r>
        <w:r>
          <w:rPr>
            <w:noProof/>
            <w:webHidden/>
          </w:rPr>
          <w:instrText xml:space="preserve"> PAGEREF _Toc26140845 \h </w:instrText>
        </w:r>
        <w:r>
          <w:rPr>
            <w:noProof/>
            <w:webHidden/>
          </w:rPr>
        </w:r>
        <w:r>
          <w:rPr>
            <w:noProof/>
            <w:webHidden/>
          </w:rPr>
          <w:fldChar w:fldCharType="separate"/>
        </w:r>
        <w:r>
          <w:rPr>
            <w:noProof/>
            <w:webHidden/>
          </w:rPr>
          <w:t>6</w:t>
        </w:r>
        <w:r>
          <w:rPr>
            <w:noProof/>
            <w:webHidden/>
          </w:rPr>
          <w:fldChar w:fldCharType="end"/>
        </w:r>
      </w:hyperlink>
    </w:p>
    <w:p w:rsidR="00F70032" w:rsidRPr="00F70032" w:rsidRDefault="00A314F7" w:rsidP="00F70032">
      <w:r>
        <w:fldChar w:fldCharType="end"/>
      </w:r>
    </w:p>
    <w:p w:rsidR="009507C2" w:rsidRDefault="009507C2" w:rsidP="00555D1A">
      <w:pPr>
        <w:pStyle w:val="Nadpis1"/>
      </w:pPr>
      <w:bookmarkStart w:id="114" w:name="_Toc26137478"/>
      <w:r>
        <w:lastRenderedPageBreak/>
        <w:t>Seznam tabulek</w:t>
      </w:r>
      <w:bookmarkEnd w:id="114"/>
    </w:p>
    <w:p w:rsidR="001C47B6" w:rsidRDefault="00A314F7">
      <w:pPr>
        <w:pStyle w:val="Seznamobrzk"/>
        <w:tabs>
          <w:tab w:val="left" w:pos="1100"/>
          <w:tab w:val="right" w:leader="dot" w:pos="8777"/>
        </w:tabs>
        <w:rPr>
          <w:rFonts w:asciiTheme="minorHAnsi" w:eastAsiaTheme="minorEastAsia" w:hAnsiTheme="minorHAnsi" w:cstheme="minorBidi"/>
          <w:noProof/>
          <w:color w:val="auto"/>
          <w:sz w:val="22"/>
          <w:szCs w:val="22"/>
        </w:rPr>
      </w:pPr>
      <w:r>
        <w:fldChar w:fldCharType="begin"/>
      </w:r>
      <w:r w:rsidR="000D2700">
        <w:instrText xml:space="preserve"> TOC \h \z \c "tab." </w:instrText>
      </w:r>
      <w:r>
        <w:fldChar w:fldCharType="separate"/>
      </w:r>
      <w:hyperlink w:anchor="_Toc26140857" w:history="1">
        <w:r w:rsidR="001C47B6" w:rsidRPr="00696022">
          <w:rPr>
            <w:rStyle w:val="Hypertextovodkaz"/>
            <w:b/>
            <w:noProof/>
          </w:rPr>
          <w:t>tab. 1</w:t>
        </w:r>
        <w:r w:rsidR="001C47B6" w:rsidRPr="00696022">
          <w:rPr>
            <w:rStyle w:val="Hypertextovodkaz"/>
            <w:b/>
            <w:noProof/>
          </w:rPr>
          <w:noBreakHyphen/>
          <w:t>1</w:t>
        </w:r>
        <w:r w:rsidR="001C47B6">
          <w:rPr>
            <w:rFonts w:asciiTheme="minorHAnsi" w:eastAsiaTheme="minorEastAsia" w:hAnsiTheme="minorHAnsi" w:cstheme="minorBidi"/>
            <w:noProof/>
            <w:color w:val="auto"/>
            <w:sz w:val="22"/>
            <w:szCs w:val="22"/>
          </w:rPr>
          <w:tab/>
        </w:r>
        <w:r w:rsidR="001C47B6" w:rsidRPr="00696022">
          <w:rPr>
            <w:rStyle w:val="Hypertextovodkaz"/>
            <w:noProof/>
          </w:rPr>
          <w:t>Příklady tabulek</w:t>
        </w:r>
        <w:r w:rsidR="001C47B6">
          <w:rPr>
            <w:noProof/>
            <w:webHidden/>
          </w:rPr>
          <w:tab/>
        </w:r>
        <w:r w:rsidR="001C47B6">
          <w:rPr>
            <w:noProof/>
            <w:webHidden/>
          </w:rPr>
          <w:fldChar w:fldCharType="begin"/>
        </w:r>
        <w:r w:rsidR="001C47B6">
          <w:rPr>
            <w:noProof/>
            <w:webHidden/>
          </w:rPr>
          <w:instrText xml:space="preserve"> PAGEREF _Toc26140857 \h </w:instrText>
        </w:r>
        <w:r w:rsidR="001C47B6">
          <w:rPr>
            <w:noProof/>
            <w:webHidden/>
          </w:rPr>
        </w:r>
        <w:r w:rsidR="001C47B6">
          <w:rPr>
            <w:noProof/>
            <w:webHidden/>
          </w:rPr>
          <w:fldChar w:fldCharType="separate"/>
        </w:r>
        <w:r w:rsidR="001C47B6">
          <w:rPr>
            <w:noProof/>
            <w:webHidden/>
          </w:rPr>
          <w:t>6</w:t>
        </w:r>
        <w:r w:rsidR="001C47B6">
          <w:rPr>
            <w:noProof/>
            <w:webHidden/>
          </w:rPr>
          <w:fldChar w:fldCharType="end"/>
        </w:r>
      </w:hyperlink>
    </w:p>
    <w:p w:rsidR="000D2700" w:rsidRPr="000D2700" w:rsidRDefault="00A314F7" w:rsidP="000D2700">
      <w:r>
        <w:fldChar w:fldCharType="end"/>
      </w:r>
    </w:p>
    <w:p w:rsidR="009507C2" w:rsidRDefault="009507C2" w:rsidP="00555D1A">
      <w:pPr>
        <w:pStyle w:val="Nadpis1"/>
      </w:pPr>
      <w:bookmarkStart w:id="115" w:name="_Toc26137479"/>
      <w:r>
        <w:lastRenderedPageBreak/>
        <w:t>Seznam příloh</w:t>
      </w:r>
      <w:bookmarkEnd w:id="115"/>
    </w:p>
    <w:p w:rsidR="00CE3A10" w:rsidRDefault="00CE3A10" w:rsidP="00112870"/>
    <w:sectPr w:rsidR="00CE3A10" w:rsidSect="005E731A">
      <w:footerReference w:type="even" r:id="rId23"/>
      <w:footerReference w:type="default" r:id="rId24"/>
      <w:pgSz w:w="11906" w:h="16838" w:code="9"/>
      <w:pgMar w:top="1133" w:right="1418" w:bottom="1701" w:left="1701" w:header="0" w:footer="11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24B4" w:rsidRDefault="002724B4" w:rsidP="00C47EF0">
      <w:r>
        <w:separator/>
      </w:r>
    </w:p>
  </w:endnote>
  <w:endnote w:type="continuationSeparator" w:id="0">
    <w:p w:rsidR="002724B4" w:rsidRDefault="002724B4" w:rsidP="00C47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Light">
    <w:panose1 w:val="020F0302020204030204"/>
    <w:charset w:val="EE"/>
    <w:family w:val="swiss"/>
    <w:pitch w:val="variable"/>
    <w:sig w:usb0="A0002AEF" w:usb1="4000207B" w:usb2="00000000"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1002AFF" w:usb1="4000ACFF"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EE"/>
    <w:family w:val="swiss"/>
    <w:pitch w:val="variable"/>
    <w:sig w:usb0="A00002AF" w:usb1="400078FB"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A04" w:rsidRDefault="00953A04">
    <w:pPr>
      <w:pStyle w:val="Zpat"/>
    </w:pPr>
    <w:r>
      <w:t xml:space="preserve">Strana </w:t>
    </w:r>
    <w:sdt>
      <w:sdtPr>
        <w:id w:val="1859769599"/>
        <w:docPartObj>
          <w:docPartGallery w:val="Page Numbers (Bottom of Page)"/>
          <w:docPartUnique/>
        </w:docPartObj>
      </w:sdtPr>
      <w:sdtContent>
        <w:r>
          <w:fldChar w:fldCharType="begin"/>
        </w:r>
        <w:r>
          <w:instrText>PAGE   \* MERGEFORMAT</w:instrText>
        </w:r>
        <w:r>
          <w:fldChar w:fldCharType="separate"/>
        </w:r>
        <w:r w:rsidR="001C47B6">
          <w:rPr>
            <w:noProof/>
          </w:rPr>
          <w:t>10</w:t>
        </w:r>
        <w:r>
          <w:fldChar w:fldCharType="end"/>
        </w:r>
      </w:sdtContent>
    </w:sdt>
  </w:p>
  <w:p w:rsidR="007A4047" w:rsidRDefault="007A4047">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A04" w:rsidRDefault="00953A04">
    <w:pPr>
      <w:pStyle w:val="Zpat"/>
      <w:jc w:val="right"/>
    </w:pPr>
    <w:r>
      <w:t xml:space="preserve">Strana </w:t>
    </w:r>
    <w:sdt>
      <w:sdtPr>
        <w:id w:val="-523633430"/>
        <w:docPartObj>
          <w:docPartGallery w:val="Page Numbers (Bottom of Page)"/>
          <w:docPartUnique/>
        </w:docPartObj>
      </w:sdtPr>
      <w:sdtContent>
        <w:r>
          <w:fldChar w:fldCharType="begin"/>
        </w:r>
        <w:r>
          <w:instrText>PAGE   \* MERGEFORMAT</w:instrText>
        </w:r>
        <w:r>
          <w:fldChar w:fldCharType="separate"/>
        </w:r>
        <w:r w:rsidR="001C47B6">
          <w:rPr>
            <w:noProof/>
          </w:rPr>
          <w:t>9</w:t>
        </w:r>
        <w:r>
          <w:fldChar w:fldCharType="end"/>
        </w:r>
      </w:sdtContent>
    </w:sdt>
  </w:p>
  <w:p w:rsidR="007A4047" w:rsidRDefault="007A4047">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24B4" w:rsidRDefault="002724B4" w:rsidP="00C47EF0">
      <w:r>
        <w:separator/>
      </w:r>
    </w:p>
  </w:footnote>
  <w:footnote w:type="continuationSeparator" w:id="0">
    <w:p w:rsidR="002724B4" w:rsidRDefault="002724B4" w:rsidP="00C47EF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79C4"/>
    <w:multiLevelType w:val="multilevel"/>
    <w:tmpl w:val="AFAABA5C"/>
    <w:lvl w:ilvl="0">
      <w:start w:val="1"/>
      <w:numFmt w:val="decimal"/>
      <w:pStyle w:val="Nadpis1"/>
      <w:lvlText w:val="%1"/>
      <w:lvlJc w:val="left"/>
      <w:pPr>
        <w:tabs>
          <w:tab w:val="num" w:pos="567"/>
        </w:tabs>
        <w:ind w:left="567" w:hanging="567"/>
      </w:pPr>
      <w:rPr>
        <w:rFonts w:hint="default"/>
      </w:rPr>
    </w:lvl>
    <w:lvl w:ilvl="1">
      <w:start w:val="1"/>
      <w:numFmt w:val="decimal"/>
      <w:pStyle w:val="Nadpis2"/>
      <w:lvlText w:val="%1.%2"/>
      <w:lvlJc w:val="left"/>
      <w:pPr>
        <w:tabs>
          <w:tab w:val="num" w:pos="709"/>
        </w:tabs>
        <w:ind w:left="709" w:hanging="709"/>
      </w:pPr>
      <w:rPr>
        <w:rFonts w:hint="default"/>
      </w:rPr>
    </w:lvl>
    <w:lvl w:ilvl="2">
      <w:start w:val="1"/>
      <w:numFmt w:val="decimal"/>
      <w:pStyle w:val="Nadpis3"/>
      <w:lvlText w:val="%1.%2.%3"/>
      <w:lvlJc w:val="left"/>
      <w:pPr>
        <w:tabs>
          <w:tab w:val="num" w:pos="851"/>
        </w:tabs>
        <w:ind w:left="851" w:hanging="851"/>
      </w:pPr>
      <w:rPr>
        <w:rFonts w:hint="default"/>
      </w:rPr>
    </w:lvl>
    <w:lvl w:ilvl="3">
      <w:start w:val="1"/>
      <w:numFmt w:val="decimal"/>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 w15:restartNumberingAfterBreak="0">
    <w:nsid w:val="03D0793C"/>
    <w:multiLevelType w:val="multilevel"/>
    <w:tmpl w:val="CB228B20"/>
    <w:name w:val="Nadpisy ÚK"/>
    <w:lvl w:ilvl="0">
      <w:start w:val="1"/>
      <w:numFmt w:val="decimal"/>
      <w:lvlText w:val="%1 /"/>
      <w:lvlJc w:val="left"/>
      <w:pPr>
        <w:tabs>
          <w:tab w:val="num" w:pos="851"/>
        </w:tabs>
        <w:ind w:left="851" w:hanging="851"/>
      </w:pPr>
      <w:rPr>
        <w:rFonts w:hint="default"/>
      </w:rPr>
    </w:lvl>
    <w:lvl w:ilvl="1">
      <w:start w:val="1"/>
      <w:numFmt w:val="decimal"/>
      <w:lvlText w:val="%1.%2 /"/>
      <w:lvlJc w:val="left"/>
      <w:pPr>
        <w:tabs>
          <w:tab w:val="num" w:pos="851"/>
        </w:tabs>
        <w:ind w:left="851" w:hanging="851"/>
      </w:pPr>
      <w:rPr>
        <w:rFonts w:hint="default"/>
      </w:rPr>
    </w:lvl>
    <w:lvl w:ilvl="2">
      <w:start w:val="1"/>
      <w:numFmt w:val="decimal"/>
      <w:lvlText w:val="%1.%2.%3 /"/>
      <w:lvlJc w:val="left"/>
      <w:pPr>
        <w:tabs>
          <w:tab w:val="num" w:pos="851"/>
        </w:tabs>
        <w:ind w:left="851" w:hanging="851"/>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68D79EB"/>
    <w:multiLevelType w:val="multilevel"/>
    <w:tmpl w:val="0405001D"/>
    <w:name w:val="Číslování tabulek ÚK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A1B5EBC"/>
    <w:multiLevelType w:val="multilevel"/>
    <w:tmpl w:val="3CB664D4"/>
    <w:styleLink w:val="Styl1"/>
    <w:lvl w:ilvl="0">
      <w:start w:val="1"/>
      <w:numFmt w:val="bullet"/>
      <w:lvlText w:val=""/>
      <w:lvlJc w:val="left"/>
      <w:pPr>
        <w:ind w:left="360" w:hanging="360"/>
      </w:pPr>
      <w:rPr>
        <w:rFonts w:ascii="Symbol" w:hAnsi="Symbol" w:hint="default"/>
        <w:b/>
        <w:color w:val="DD0030" w:themeColor="accent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140658FD"/>
    <w:multiLevelType w:val="hybridMultilevel"/>
    <w:tmpl w:val="E2E4C86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4C17048"/>
    <w:multiLevelType w:val="multilevel"/>
    <w:tmpl w:val="0405001D"/>
    <w:name w:val="Číslování obrázků ÚK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59C269E"/>
    <w:multiLevelType w:val="multilevel"/>
    <w:tmpl w:val="0405001D"/>
    <w:name w:val="ÚK Nadpisy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A3C1B02"/>
    <w:multiLevelType w:val="hybridMultilevel"/>
    <w:tmpl w:val="AD4EF7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AAE3C17"/>
    <w:multiLevelType w:val="multilevel"/>
    <w:tmpl w:val="0405001D"/>
    <w:name w:val="Číslování obrázků ÚK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F44200F"/>
    <w:multiLevelType w:val="multilevel"/>
    <w:tmpl w:val="250241EA"/>
    <w:name w:val="Číslování obrázků ÚK"/>
    <w:lvl w:ilvl="0">
      <w:start w:val="1"/>
      <w:numFmt w:val="decimal"/>
      <w:lvlText w:val="%1"/>
      <w:lvlJc w:val="left"/>
      <w:pPr>
        <w:ind w:left="0" w:firstLine="0"/>
      </w:pPr>
      <w:rPr>
        <w:rFonts w:hint="default"/>
      </w:rPr>
    </w:lvl>
    <w:lvl w:ilvl="1">
      <w:start w:val="1"/>
      <w:numFmt w:val="decimal"/>
      <w:lvlText w:val="Obr. %1.%2 /"/>
      <w:lvlJc w:val="left"/>
      <w:pPr>
        <w:tabs>
          <w:tab w:val="num" w:pos="1134"/>
        </w:tabs>
        <w:ind w:left="1134" w:hanging="1134"/>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hanging="32767"/>
      </w:pPr>
      <w:rPr>
        <w:rFonts w:hint="default"/>
      </w:rPr>
    </w:lvl>
  </w:abstractNum>
  <w:abstractNum w:abstractNumId="10" w15:restartNumberingAfterBreak="0">
    <w:nsid w:val="20243473"/>
    <w:multiLevelType w:val="hybridMultilevel"/>
    <w:tmpl w:val="D99843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05C2928"/>
    <w:multiLevelType w:val="multilevel"/>
    <w:tmpl w:val="D816535C"/>
    <w:name w:val="ÚK Obrázky"/>
    <w:styleLink w:val="Kslovnobrzk"/>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3E71A83"/>
    <w:multiLevelType w:val="hybridMultilevel"/>
    <w:tmpl w:val="995A99F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49805F2"/>
    <w:multiLevelType w:val="multilevel"/>
    <w:tmpl w:val="3D30B262"/>
    <w:name w:val="Číslování tabulek ÚK"/>
    <w:lvl w:ilvl="0">
      <w:start w:val="1"/>
      <w:numFmt w:val="decimal"/>
      <w:lvlText w:val="%1"/>
      <w:lvlJc w:val="left"/>
      <w:pPr>
        <w:ind w:left="0" w:firstLine="0"/>
      </w:pPr>
      <w:rPr>
        <w:rFonts w:hint="default"/>
      </w:rPr>
    </w:lvl>
    <w:lvl w:ilvl="1">
      <w:start w:val="1"/>
      <w:numFmt w:val="decimal"/>
      <w:lvlRestart w:val="0"/>
      <w:lvlText w:val="Tab. %1.%2 /"/>
      <w:lvlJc w:val="left"/>
      <w:pPr>
        <w:tabs>
          <w:tab w:val="num" w:pos="1134"/>
        </w:tabs>
        <w:ind w:left="1134" w:hanging="1134"/>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hanging="32767"/>
      </w:pPr>
      <w:rPr>
        <w:rFonts w:hint="default"/>
      </w:rPr>
    </w:lvl>
  </w:abstractNum>
  <w:abstractNum w:abstractNumId="14" w15:restartNumberingAfterBreak="0">
    <w:nsid w:val="26D73D59"/>
    <w:multiLevelType w:val="singleLevel"/>
    <w:tmpl w:val="477CE132"/>
    <w:lvl w:ilvl="0">
      <w:start w:val="1"/>
      <w:numFmt w:val="bullet"/>
      <w:lvlText w:val=""/>
      <w:lvlJc w:val="left"/>
      <w:pPr>
        <w:tabs>
          <w:tab w:val="num" w:pos="360"/>
        </w:tabs>
        <w:ind w:left="284" w:hanging="284"/>
      </w:pPr>
      <w:rPr>
        <w:rFonts w:ascii="Wingdings" w:hAnsi="Wingdings" w:hint="default"/>
      </w:rPr>
    </w:lvl>
  </w:abstractNum>
  <w:abstractNum w:abstractNumId="15" w15:restartNumberingAfterBreak="0">
    <w:nsid w:val="28672701"/>
    <w:multiLevelType w:val="hybridMultilevel"/>
    <w:tmpl w:val="1F0A1D40"/>
    <w:lvl w:ilvl="0" w:tplc="568CCCAE">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0933729"/>
    <w:multiLevelType w:val="multilevel"/>
    <w:tmpl w:val="0405001D"/>
    <w:name w:val="Číslování tabulek ÚK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17B6B48"/>
    <w:multiLevelType w:val="singleLevel"/>
    <w:tmpl w:val="AC04B6C2"/>
    <w:lvl w:ilvl="0">
      <w:start w:val="6"/>
      <w:numFmt w:val="bullet"/>
      <w:lvlText w:val="-"/>
      <w:lvlJc w:val="left"/>
      <w:pPr>
        <w:tabs>
          <w:tab w:val="num" w:pos="360"/>
        </w:tabs>
        <w:ind w:left="284" w:hanging="284"/>
      </w:pPr>
      <w:rPr>
        <w:rFonts w:hint="default"/>
      </w:rPr>
    </w:lvl>
  </w:abstractNum>
  <w:abstractNum w:abstractNumId="18" w15:restartNumberingAfterBreak="0">
    <w:nsid w:val="330B77A7"/>
    <w:multiLevelType w:val="hybridMultilevel"/>
    <w:tmpl w:val="277ADDC6"/>
    <w:lvl w:ilvl="0" w:tplc="04050017">
      <w:start w:val="1"/>
      <w:numFmt w:val="lowerLetter"/>
      <w:lvlText w:val="%1)"/>
      <w:lvlJc w:val="left"/>
      <w:pPr>
        <w:tabs>
          <w:tab w:val="num" w:pos="360"/>
        </w:tabs>
        <w:ind w:left="360" w:hanging="360"/>
      </w:pPr>
    </w:lvl>
    <w:lvl w:ilvl="1" w:tplc="04050001">
      <w:start w:val="1"/>
      <w:numFmt w:val="bullet"/>
      <w:lvlText w:val=""/>
      <w:lvlJc w:val="left"/>
      <w:pPr>
        <w:tabs>
          <w:tab w:val="num" w:pos="1080"/>
        </w:tabs>
        <w:ind w:left="1080" w:hanging="360"/>
      </w:pPr>
      <w:rPr>
        <w:rFonts w:ascii="Symbol" w:hAnsi="Symbol"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9" w15:restartNumberingAfterBreak="0">
    <w:nsid w:val="365D5A41"/>
    <w:multiLevelType w:val="multilevel"/>
    <w:tmpl w:val="0405001D"/>
    <w:name w:val="Číslování tabulek ÚK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C024CC0"/>
    <w:multiLevelType w:val="multilevel"/>
    <w:tmpl w:val="0405001D"/>
    <w:name w:val="Číslování tabulek ÚK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0DC7DC4"/>
    <w:multiLevelType w:val="multilevel"/>
    <w:tmpl w:val="852C589C"/>
    <w:name w:val="ÚK Nadpisy2"/>
    <w:styleLink w:val="KKapitoly"/>
    <w:lvl w:ilvl="0">
      <w:start w:val="1"/>
      <w:numFmt w:val="decimal"/>
      <w:lvlText w:val="%1 /"/>
      <w:lvlJc w:val="left"/>
      <w:pPr>
        <w:tabs>
          <w:tab w:val="num" w:pos="567"/>
        </w:tabs>
        <w:ind w:left="567" w:hanging="567"/>
      </w:pPr>
      <w:rPr>
        <w:rFonts w:hint="default"/>
        <w:color w:val="auto"/>
      </w:rPr>
    </w:lvl>
    <w:lvl w:ilvl="1">
      <w:start w:val="1"/>
      <w:numFmt w:val="decimal"/>
      <w:lvlText w:val="%1.%2 /"/>
      <w:lvlJc w:val="left"/>
      <w:pPr>
        <w:tabs>
          <w:tab w:val="num" w:pos="1134"/>
        </w:tabs>
        <w:ind w:left="1134" w:hanging="1134"/>
      </w:pPr>
      <w:rPr>
        <w:rFonts w:hint="default"/>
      </w:rPr>
    </w:lvl>
    <w:lvl w:ilvl="2">
      <w:start w:val="1"/>
      <w:numFmt w:val="decimal"/>
      <w:lvlText w:val="%1.%2.%3 /"/>
      <w:lvlJc w:val="left"/>
      <w:pPr>
        <w:tabs>
          <w:tab w:val="num" w:pos="1134"/>
        </w:tabs>
        <w:ind w:left="1134" w:hanging="1134"/>
      </w:pPr>
      <w:rPr>
        <w:rFonts w:hint="default"/>
      </w:rPr>
    </w:lvl>
    <w:lvl w:ilvl="3">
      <w:start w:val="1"/>
      <w:numFmt w:val="none"/>
      <w:lvlText w:val=""/>
      <w:lvlJc w:val="left"/>
      <w:pPr>
        <w:ind w:left="0"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22" w15:restartNumberingAfterBreak="0">
    <w:nsid w:val="41830682"/>
    <w:multiLevelType w:val="hybridMultilevel"/>
    <w:tmpl w:val="B366BF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5E769D0"/>
    <w:multiLevelType w:val="multilevel"/>
    <w:tmpl w:val="03529A10"/>
    <w:name w:val="Kapitoly ÚK"/>
    <w:lvl w:ilvl="0">
      <w:start w:val="1"/>
      <w:numFmt w:val="decimal"/>
      <w:lvlText w:val="%1 /"/>
      <w:lvlJc w:val="left"/>
      <w:pPr>
        <w:tabs>
          <w:tab w:val="num" w:pos="851"/>
        </w:tabs>
        <w:ind w:left="851" w:hanging="851"/>
      </w:pPr>
      <w:rPr>
        <w:rFonts w:hint="default"/>
      </w:rPr>
    </w:lvl>
    <w:lvl w:ilvl="1">
      <w:start w:val="1"/>
      <w:numFmt w:val="decimal"/>
      <w:lvlText w:val="%1.%2 /"/>
      <w:lvlJc w:val="left"/>
      <w:pPr>
        <w:tabs>
          <w:tab w:val="num" w:pos="851"/>
        </w:tabs>
        <w:ind w:left="851" w:hanging="851"/>
      </w:pPr>
      <w:rPr>
        <w:rFonts w:hint="default"/>
      </w:rPr>
    </w:lvl>
    <w:lvl w:ilvl="2">
      <w:start w:val="1"/>
      <w:numFmt w:val="decimal"/>
      <w:lvlText w:val="%1.%2.%3 /"/>
      <w:lvlJc w:val="left"/>
      <w:pPr>
        <w:tabs>
          <w:tab w:val="num" w:pos="851"/>
        </w:tabs>
        <w:ind w:left="851" w:hanging="851"/>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4B5D768F"/>
    <w:multiLevelType w:val="multilevel"/>
    <w:tmpl w:val="0405001D"/>
    <w:name w:val="Číslování tabulek ÚK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DA274CE"/>
    <w:multiLevelType w:val="multilevel"/>
    <w:tmpl w:val="0405001D"/>
    <w:name w:val="Číslování obrázků ÚK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4976182"/>
    <w:multiLevelType w:val="multilevel"/>
    <w:tmpl w:val="0405001D"/>
    <w:name w:val="ÚK Obrázky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8" w15:restartNumberingAfterBreak="0">
    <w:nsid w:val="5F16215F"/>
    <w:multiLevelType w:val="multilevel"/>
    <w:tmpl w:val="D816535C"/>
    <w:name w:val="ÚK Nadpisy"/>
    <w:numStyleLink w:val="Kslovnobrzk"/>
  </w:abstractNum>
  <w:abstractNum w:abstractNumId="29" w15:restartNumberingAfterBreak="0">
    <w:nsid w:val="5F760DD5"/>
    <w:multiLevelType w:val="multilevel"/>
    <w:tmpl w:val="0405001D"/>
    <w:name w:val="Číslování obrázků ÚK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3934B0E"/>
    <w:multiLevelType w:val="singleLevel"/>
    <w:tmpl w:val="AC04B6C2"/>
    <w:lvl w:ilvl="0">
      <w:start w:val="6"/>
      <w:numFmt w:val="bullet"/>
      <w:lvlText w:val="-"/>
      <w:lvlJc w:val="left"/>
      <w:pPr>
        <w:tabs>
          <w:tab w:val="num" w:pos="360"/>
        </w:tabs>
        <w:ind w:left="284" w:hanging="284"/>
      </w:pPr>
      <w:rPr>
        <w:rFonts w:hint="default"/>
      </w:rPr>
    </w:lvl>
  </w:abstractNum>
  <w:abstractNum w:abstractNumId="31" w15:restartNumberingAfterBreak="0">
    <w:nsid w:val="66F1743C"/>
    <w:multiLevelType w:val="singleLevel"/>
    <w:tmpl w:val="AC04B6C2"/>
    <w:lvl w:ilvl="0">
      <w:start w:val="6"/>
      <w:numFmt w:val="bullet"/>
      <w:lvlText w:val="-"/>
      <w:lvlJc w:val="left"/>
      <w:pPr>
        <w:tabs>
          <w:tab w:val="num" w:pos="360"/>
        </w:tabs>
        <w:ind w:left="284" w:hanging="284"/>
      </w:pPr>
      <w:rPr>
        <w:rFonts w:hint="default"/>
      </w:rPr>
    </w:lvl>
  </w:abstractNum>
  <w:abstractNum w:abstractNumId="32" w15:restartNumberingAfterBreak="0">
    <w:nsid w:val="6A563876"/>
    <w:multiLevelType w:val="hybridMultilevel"/>
    <w:tmpl w:val="96E8B0A0"/>
    <w:lvl w:ilvl="0" w:tplc="34169B46">
      <w:start w:val="1"/>
      <w:numFmt w:val="bullet"/>
      <w:pStyle w:val="odrky"/>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BB849A3"/>
    <w:multiLevelType w:val="multilevel"/>
    <w:tmpl w:val="0405001D"/>
    <w:name w:val="Číslování obrázků ÚK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C4B4757"/>
    <w:multiLevelType w:val="multilevel"/>
    <w:tmpl w:val="0405001D"/>
    <w:name w:val="Číslování tabulek ÚK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0897ECB"/>
    <w:multiLevelType w:val="hybridMultilevel"/>
    <w:tmpl w:val="1FB611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191170A"/>
    <w:multiLevelType w:val="hybridMultilevel"/>
    <w:tmpl w:val="C71CF1B6"/>
    <w:lvl w:ilvl="0" w:tplc="84BED740">
      <w:start w:val="1"/>
      <w:numFmt w:val="decimal"/>
      <w:pStyle w:val="Bibliografie"/>
      <w:lvlText w:val="%1."/>
      <w:lvlJc w:val="left"/>
      <w:pPr>
        <w:ind w:left="3054"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3734C80"/>
    <w:multiLevelType w:val="multilevel"/>
    <w:tmpl w:val="0405001D"/>
    <w:name w:val="Číslování tabulek ÚK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DE20B38"/>
    <w:multiLevelType w:val="multilevel"/>
    <w:tmpl w:val="0405001D"/>
    <w:name w:val="Číslování obrázků ÚK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21"/>
  </w:num>
  <w:num w:numId="3">
    <w:abstractNumId w:val="0"/>
  </w:num>
  <w:num w:numId="4">
    <w:abstractNumId w:val="15"/>
  </w:num>
  <w:num w:numId="5">
    <w:abstractNumId w:val="35"/>
  </w:num>
  <w:num w:numId="6">
    <w:abstractNumId w:val="7"/>
  </w:num>
  <w:num w:numId="7">
    <w:abstractNumId w:val="22"/>
  </w:num>
  <w:num w:numId="8">
    <w:abstractNumId w:val="4"/>
  </w:num>
  <w:num w:numId="9">
    <w:abstractNumId w:val="3"/>
  </w:num>
  <w:num w:numId="10">
    <w:abstractNumId w:val="32"/>
  </w:num>
  <w:num w:numId="11">
    <w:abstractNumId w:val="18"/>
  </w:num>
  <w:num w:numId="12">
    <w:abstractNumId w:val="10"/>
  </w:num>
  <w:num w:numId="13">
    <w:abstractNumId w:val="36"/>
  </w:num>
  <w:num w:numId="14">
    <w:abstractNumId w:val="17"/>
  </w:num>
  <w:num w:numId="15">
    <w:abstractNumId w:val="31"/>
  </w:num>
  <w:num w:numId="16">
    <w:abstractNumId w:val="30"/>
  </w:num>
  <w:num w:numId="17">
    <w:abstractNumId w:val="14"/>
  </w:num>
  <w:num w:numId="18">
    <w:abstractNumId w:val="12"/>
  </w:num>
  <w:num w:numId="19">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ctiveWritingStyle w:appName="MSWord" w:lang="en-GB" w:vendorID="64" w:dllVersion="131078"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evenAndOddHeaders/>
  <w:drawingGridHorizontalSpacing w:val="110"/>
  <w:displayHorizontalDrawingGridEvery w:val="2"/>
  <w:displayVerticalDrawingGridEvery w:val="2"/>
  <w:characterSpacingControl w:val="doNotCompress"/>
  <w:hdrShapeDefaults>
    <o:shapedefaults v:ext="edit" spidmax="2049">
      <o:colormru v:ext="edit" colors="#a00000"/>
    </o:shapedefaults>
  </w:hdrShapeDefaults>
  <w:footnotePr>
    <w:footnote w:id="-1"/>
    <w:footnote w:id="0"/>
  </w:footnotePr>
  <w:endnotePr>
    <w:endnote w:id="-1"/>
    <w:endnote w:id="0"/>
  </w:endnotePr>
  <w:compat>
    <w:compatSetting w:name="compatibilityMode" w:uri="http://schemas.microsoft.com/office/word" w:val="12"/>
  </w:compat>
  <w:rsids>
    <w:rsidRoot w:val="0037061E"/>
    <w:rsid w:val="00003849"/>
    <w:rsid w:val="00006DD9"/>
    <w:rsid w:val="0001385D"/>
    <w:rsid w:val="000231E0"/>
    <w:rsid w:val="0002506D"/>
    <w:rsid w:val="0003146A"/>
    <w:rsid w:val="00034C6B"/>
    <w:rsid w:val="00040250"/>
    <w:rsid w:val="00050448"/>
    <w:rsid w:val="0005153D"/>
    <w:rsid w:val="00051AC3"/>
    <w:rsid w:val="00061904"/>
    <w:rsid w:val="00062AA1"/>
    <w:rsid w:val="00074E5D"/>
    <w:rsid w:val="00075139"/>
    <w:rsid w:val="000766A3"/>
    <w:rsid w:val="00077706"/>
    <w:rsid w:val="000854ED"/>
    <w:rsid w:val="00085E8D"/>
    <w:rsid w:val="00091293"/>
    <w:rsid w:val="0009161E"/>
    <w:rsid w:val="0009671E"/>
    <w:rsid w:val="00097923"/>
    <w:rsid w:val="000A0F60"/>
    <w:rsid w:val="000A2E2B"/>
    <w:rsid w:val="000A328A"/>
    <w:rsid w:val="000A6217"/>
    <w:rsid w:val="000B24B5"/>
    <w:rsid w:val="000B432E"/>
    <w:rsid w:val="000B5104"/>
    <w:rsid w:val="000B527B"/>
    <w:rsid w:val="000C729F"/>
    <w:rsid w:val="000D2700"/>
    <w:rsid w:val="000E02E0"/>
    <w:rsid w:val="000E3BC7"/>
    <w:rsid w:val="000E6E4D"/>
    <w:rsid w:val="000F07A9"/>
    <w:rsid w:val="000F40AA"/>
    <w:rsid w:val="000F4FC5"/>
    <w:rsid w:val="00103953"/>
    <w:rsid w:val="00112870"/>
    <w:rsid w:val="00112EC9"/>
    <w:rsid w:val="001203AC"/>
    <w:rsid w:val="001270D0"/>
    <w:rsid w:val="00131824"/>
    <w:rsid w:val="00135BA9"/>
    <w:rsid w:val="00160F8A"/>
    <w:rsid w:val="0016276A"/>
    <w:rsid w:val="0016407A"/>
    <w:rsid w:val="00177BE1"/>
    <w:rsid w:val="00192949"/>
    <w:rsid w:val="00197A54"/>
    <w:rsid w:val="001A03CB"/>
    <w:rsid w:val="001A1D79"/>
    <w:rsid w:val="001B08A8"/>
    <w:rsid w:val="001B2B75"/>
    <w:rsid w:val="001B7D18"/>
    <w:rsid w:val="001C47B6"/>
    <w:rsid w:val="001D0A53"/>
    <w:rsid w:val="001D17FA"/>
    <w:rsid w:val="001D4F55"/>
    <w:rsid w:val="001E6E18"/>
    <w:rsid w:val="0020035F"/>
    <w:rsid w:val="00200EF1"/>
    <w:rsid w:val="00201D9B"/>
    <w:rsid w:val="00204975"/>
    <w:rsid w:val="002049C2"/>
    <w:rsid w:val="002152B3"/>
    <w:rsid w:val="00237225"/>
    <w:rsid w:val="00246183"/>
    <w:rsid w:val="0025055D"/>
    <w:rsid w:val="00260460"/>
    <w:rsid w:val="00260CF8"/>
    <w:rsid w:val="00260E05"/>
    <w:rsid w:val="0026111D"/>
    <w:rsid w:val="002617C3"/>
    <w:rsid w:val="002724B4"/>
    <w:rsid w:val="002747C9"/>
    <w:rsid w:val="00280A95"/>
    <w:rsid w:val="00287DBB"/>
    <w:rsid w:val="00296D3A"/>
    <w:rsid w:val="00297F01"/>
    <w:rsid w:val="002A14B7"/>
    <w:rsid w:val="002C06B0"/>
    <w:rsid w:val="002C1533"/>
    <w:rsid w:val="002C1F0C"/>
    <w:rsid w:val="002C35D6"/>
    <w:rsid w:val="002D09CF"/>
    <w:rsid w:val="002D335B"/>
    <w:rsid w:val="002D3848"/>
    <w:rsid w:val="002E0DE5"/>
    <w:rsid w:val="002E1C40"/>
    <w:rsid w:val="002F0AB0"/>
    <w:rsid w:val="002F1F02"/>
    <w:rsid w:val="002F4234"/>
    <w:rsid w:val="002F4883"/>
    <w:rsid w:val="00302447"/>
    <w:rsid w:val="00303A7B"/>
    <w:rsid w:val="00304171"/>
    <w:rsid w:val="00323DCD"/>
    <w:rsid w:val="0032447F"/>
    <w:rsid w:val="003264E1"/>
    <w:rsid w:val="00333046"/>
    <w:rsid w:val="00343E2B"/>
    <w:rsid w:val="0035270F"/>
    <w:rsid w:val="003565C0"/>
    <w:rsid w:val="00367AC2"/>
    <w:rsid w:val="0037061E"/>
    <w:rsid w:val="00371B10"/>
    <w:rsid w:val="0037396E"/>
    <w:rsid w:val="00374D72"/>
    <w:rsid w:val="0037669C"/>
    <w:rsid w:val="00377477"/>
    <w:rsid w:val="003774AA"/>
    <w:rsid w:val="00384F84"/>
    <w:rsid w:val="00394E96"/>
    <w:rsid w:val="003A4878"/>
    <w:rsid w:val="003B50FA"/>
    <w:rsid w:val="003B6528"/>
    <w:rsid w:val="003D203E"/>
    <w:rsid w:val="003E2803"/>
    <w:rsid w:val="003E3F4C"/>
    <w:rsid w:val="00406C90"/>
    <w:rsid w:val="0040741A"/>
    <w:rsid w:val="0041328D"/>
    <w:rsid w:val="004171C7"/>
    <w:rsid w:val="0042035C"/>
    <w:rsid w:val="004203A5"/>
    <w:rsid w:val="0042240A"/>
    <w:rsid w:val="004353D4"/>
    <w:rsid w:val="00437906"/>
    <w:rsid w:val="0045160F"/>
    <w:rsid w:val="00451835"/>
    <w:rsid w:val="00452CED"/>
    <w:rsid w:val="00454609"/>
    <w:rsid w:val="004735EB"/>
    <w:rsid w:val="00475421"/>
    <w:rsid w:val="00475740"/>
    <w:rsid w:val="00490FEB"/>
    <w:rsid w:val="0049747D"/>
    <w:rsid w:val="00497D10"/>
    <w:rsid w:val="004B40A1"/>
    <w:rsid w:val="004C42CE"/>
    <w:rsid w:val="004D2003"/>
    <w:rsid w:val="004E35E8"/>
    <w:rsid w:val="004E7065"/>
    <w:rsid w:val="005066B7"/>
    <w:rsid w:val="005445B6"/>
    <w:rsid w:val="00554766"/>
    <w:rsid w:val="00555D1A"/>
    <w:rsid w:val="005569A2"/>
    <w:rsid w:val="0057173D"/>
    <w:rsid w:val="00572CDD"/>
    <w:rsid w:val="005747E5"/>
    <w:rsid w:val="00574C04"/>
    <w:rsid w:val="00582C6A"/>
    <w:rsid w:val="00596B09"/>
    <w:rsid w:val="005A4676"/>
    <w:rsid w:val="005B43DC"/>
    <w:rsid w:val="005B4B82"/>
    <w:rsid w:val="005C6570"/>
    <w:rsid w:val="005E3112"/>
    <w:rsid w:val="005E5732"/>
    <w:rsid w:val="005E6A77"/>
    <w:rsid w:val="005E731A"/>
    <w:rsid w:val="005F111E"/>
    <w:rsid w:val="005F3B94"/>
    <w:rsid w:val="0061308C"/>
    <w:rsid w:val="00622901"/>
    <w:rsid w:val="00625995"/>
    <w:rsid w:val="006305D1"/>
    <w:rsid w:val="00635DDD"/>
    <w:rsid w:val="00637346"/>
    <w:rsid w:val="00642503"/>
    <w:rsid w:val="00645D12"/>
    <w:rsid w:val="00687820"/>
    <w:rsid w:val="00687C99"/>
    <w:rsid w:val="00687CFA"/>
    <w:rsid w:val="006A24F7"/>
    <w:rsid w:val="006B670F"/>
    <w:rsid w:val="006E04B6"/>
    <w:rsid w:val="006E2914"/>
    <w:rsid w:val="00705730"/>
    <w:rsid w:val="00712AB3"/>
    <w:rsid w:val="00723D26"/>
    <w:rsid w:val="00753708"/>
    <w:rsid w:val="00757C79"/>
    <w:rsid w:val="00776319"/>
    <w:rsid w:val="00784946"/>
    <w:rsid w:val="00791663"/>
    <w:rsid w:val="00793853"/>
    <w:rsid w:val="00796365"/>
    <w:rsid w:val="00796638"/>
    <w:rsid w:val="007A4047"/>
    <w:rsid w:val="007B2449"/>
    <w:rsid w:val="007E19D2"/>
    <w:rsid w:val="007E4F73"/>
    <w:rsid w:val="007F23C3"/>
    <w:rsid w:val="0081341C"/>
    <w:rsid w:val="00824379"/>
    <w:rsid w:val="00832697"/>
    <w:rsid w:val="00833D4C"/>
    <w:rsid w:val="00836A43"/>
    <w:rsid w:val="00845692"/>
    <w:rsid w:val="00847F78"/>
    <w:rsid w:val="008544A5"/>
    <w:rsid w:val="00854552"/>
    <w:rsid w:val="00855117"/>
    <w:rsid w:val="00855924"/>
    <w:rsid w:val="0086131E"/>
    <w:rsid w:val="00873B06"/>
    <w:rsid w:val="00894815"/>
    <w:rsid w:val="0089562D"/>
    <w:rsid w:val="008A5D73"/>
    <w:rsid w:val="008B2431"/>
    <w:rsid w:val="008B5075"/>
    <w:rsid w:val="008C1A2E"/>
    <w:rsid w:val="008C4147"/>
    <w:rsid w:val="008C7189"/>
    <w:rsid w:val="008C7600"/>
    <w:rsid w:val="008D2A24"/>
    <w:rsid w:val="008E2066"/>
    <w:rsid w:val="009063C1"/>
    <w:rsid w:val="009129A6"/>
    <w:rsid w:val="0091467A"/>
    <w:rsid w:val="00920C1A"/>
    <w:rsid w:val="009233A3"/>
    <w:rsid w:val="00934CDA"/>
    <w:rsid w:val="00942436"/>
    <w:rsid w:val="00944037"/>
    <w:rsid w:val="009507C2"/>
    <w:rsid w:val="0095366A"/>
    <w:rsid w:val="00953A04"/>
    <w:rsid w:val="0095782F"/>
    <w:rsid w:val="0096068A"/>
    <w:rsid w:val="00962A65"/>
    <w:rsid w:val="00963F1E"/>
    <w:rsid w:val="00990A44"/>
    <w:rsid w:val="00991B40"/>
    <w:rsid w:val="00992360"/>
    <w:rsid w:val="009A14F1"/>
    <w:rsid w:val="009A2FA5"/>
    <w:rsid w:val="009A5BC7"/>
    <w:rsid w:val="009B3501"/>
    <w:rsid w:val="009B6D7E"/>
    <w:rsid w:val="009C3BF2"/>
    <w:rsid w:val="009D0E11"/>
    <w:rsid w:val="009D5349"/>
    <w:rsid w:val="009D592A"/>
    <w:rsid w:val="009E2662"/>
    <w:rsid w:val="009E4330"/>
    <w:rsid w:val="009F1F5A"/>
    <w:rsid w:val="00A00F69"/>
    <w:rsid w:val="00A026A8"/>
    <w:rsid w:val="00A05050"/>
    <w:rsid w:val="00A0756C"/>
    <w:rsid w:val="00A1131D"/>
    <w:rsid w:val="00A13151"/>
    <w:rsid w:val="00A13232"/>
    <w:rsid w:val="00A232FA"/>
    <w:rsid w:val="00A314F7"/>
    <w:rsid w:val="00A36483"/>
    <w:rsid w:val="00A41DF2"/>
    <w:rsid w:val="00A436C6"/>
    <w:rsid w:val="00A50C0B"/>
    <w:rsid w:val="00A620CD"/>
    <w:rsid w:val="00A63E01"/>
    <w:rsid w:val="00A70836"/>
    <w:rsid w:val="00A734FD"/>
    <w:rsid w:val="00A80056"/>
    <w:rsid w:val="00A93D7F"/>
    <w:rsid w:val="00AA3A10"/>
    <w:rsid w:val="00AB58E7"/>
    <w:rsid w:val="00AB6BB3"/>
    <w:rsid w:val="00AC6113"/>
    <w:rsid w:val="00AC61C7"/>
    <w:rsid w:val="00AD0F59"/>
    <w:rsid w:val="00AD2EBB"/>
    <w:rsid w:val="00AD584C"/>
    <w:rsid w:val="00AE13D2"/>
    <w:rsid w:val="00AE7909"/>
    <w:rsid w:val="00AF16D7"/>
    <w:rsid w:val="00AF443D"/>
    <w:rsid w:val="00B00AC6"/>
    <w:rsid w:val="00B05192"/>
    <w:rsid w:val="00B13E20"/>
    <w:rsid w:val="00B21294"/>
    <w:rsid w:val="00B22C23"/>
    <w:rsid w:val="00B40563"/>
    <w:rsid w:val="00B411BB"/>
    <w:rsid w:val="00B42813"/>
    <w:rsid w:val="00B45336"/>
    <w:rsid w:val="00B705B9"/>
    <w:rsid w:val="00B72870"/>
    <w:rsid w:val="00B90A92"/>
    <w:rsid w:val="00B927EF"/>
    <w:rsid w:val="00B94309"/>
    <w:rsid w:val="00B96118"/>
    <w:rsid w:val="00B97C29"/>
    <w:rsid w:val="00BA32C0"/>
    <w:rsid w:val="00BB65EE"/>
    <w:rsid w:val="00BC0F0B"/>
    <w:rsid w:val="00BD1444"/>
    <w:rsid w:val="00BF6699"/>
    <w:rsid w:val="00BF7A16"/>
    <w:rsid w:val="00C03CBD"/>
    <w:rsid w:val="00C04B91"/>
    <w:rsid w:val="00C10B04"/>
    <w:rsid w:val="00C1252B"/>
    <w:rsid w:val="00C21D9A"/>
    <w:rsid w:val="00C25581"/>
    <w:rsid w:val="00C279D2"/>
    <w:rsid w:val="00C3635D"/>
    <w:rsid w:val="00C45A98"/>
    <w:rsid w:val="00C4634C"/>
    <w:rsid w:val="00C47EF0"/>
    <w:rsid w:val="00C50953"/>
    <w:rsid w:val="00C517C3"/>
    <w:rsid w:val="00C70C06"/>
    <w:rsid w:val="00C754B3"/>
    <w:rsid w:val="00C76005"/>
    <w:rsid w:val="00C8655E"/>
    <w:rsid w:val="00C92E67"/>
    <w:rsid w:val="00C93AC4"/>
    <w:rsid w:val="00C96DDA"/>
    <w:rsid w:val="00CA0BB4"/>
    <w:rsid w:val="00CA0D6B"/>
    <w:rsid w:val="00CA0DD7"/>
    <w:rsid w:val="00CA62D5"/>
    <w:rsid w:val="00CB5D22"/>
    <w:rsid w:val="00CB6157"/>
    <w:rsid w:val="00CC1A87"/>
    <w:rsid w:val="00CD558F"/>
    <w:rsid w:val="00CD7754"/>
    <w:rsid w:val="00CE0568"/>
    <w:rsid w:val="00CE3A10"/>
    <w:rsid w:val="00CF103B"/>
    <w:rsid w:val="00CF2F25"/>
    <w:rsid w:val="00CF664B"/>
    <w:rsid w:val="00CF7407"/>
    <w:rsid w:val="00D035F5"/>
    <w:rsid w:val="00D05A93"/>
    <w:rsid w:val="00D06D87"/>
    <w:rsid w:val="00D06DAD"/>
    <w:rsid w:val="00D21780"/>
    <w:rsid w:val="00D2222B"/>
    <w:rsid w:val="00D264B2"/>
    <w:rsid w:val="00D35655"/>
    <w:rsid w:val="00D368B3"/>
    <w:rsid w:val="00D45BDC"/>
    <w:rsid w:val="00D460D7"/>
    <w:rsid w:val="00D5183F"/>
    <w:rsid w:val="00D568BD"/>
    <w:rsid w:val="00D57096"/>
    <w:rsid w:val="00D64DB5"/>
    <w:rsid w:val="00D7016F"/>
    <w:rsid w:val="00D7309B"/>
    <w:rsid w:val="00DA0725"/>
    <w:rsid w:val="00DA3814"/>
    <w:rsid w:val="00DA4CFA"/>
    <w:rsid w:val="00DA5006"/>
    <w:rsid w:val="00DB7ADD"/>
    <w:rsid w:val="00DC3427"/>
    <w:rsid w:val="00DC5C16"/>
    <w:rsid w:val="00DD55ED"/>
    <w:rsid w:val="00DF130C"/>
    <w:rsid w:val="00DF13D8"/>
    <w:rsid w:val="00E10914"/>
    <w:rsid w:val="00E12842"/>
    <w:rsid w:val="00E23205"/>
    <w:rsid w:val="00E37296"/>
    <w:rsid w:val="00E4420C"/>
    <w:rsid w:val="00E46201"/>
    <w:rsid w:val="00E51981"/>
    <w:rsid w:val="00E51D98"/>
    <w:rsid w:val="00E52D19"/>
    <w:rsid w:val="00E57CC1"/>
    <w:rsid w:val="00E60117"/>
    <w:rsid w:val="00E6307B"/>
    <w:rsid w:val="00E65CE7"/>
    <w:rsid w:val="00E6650E"/>
    <w:rsid w:val="00E70C74"/>
    <w:rsid w:val="00E738D7"/>
    <w:rsid w:val="00E85CB1"/>
    <w:rsid w:val="00E874F1"/>
    <w:rsid w:val="00E924CF"/>
    <w:rsid w:val="00EB2B2B"/>
    <w:rsid w:val="00EC6238"/>
    <w:rsid w:val="00EC6EA6"/>
    <w:rsid w:val="00EE12D0"/>
    <w:rsid w:val="00EE1702"/>
    <w:rsid w:val="00EE6D5A"/>
    <w:rsid w:val="00F1285D"/>
    <w:rsid w:val="00F2408C"/>
    <w:rsid w:val="00F2547E"/>
    <w:rsid w:val="00F36C69"/>
    <w:rsid w:val="00F37815"/>
    <w:rsid w:val="00F41BA7"/>
    <w:rsid w:val="00F434B6"/>
    <w:rsid w:val="00F45761"/>
    <w:rsid w:val="00F53A52"/>
    <w:rsid w:val="00F570EA"/>
    <w:rsid w:val="00F624B5"/>
    <w:rsid w:val="00F65511"/>
    <w:rsid w:val="00F67C62"/>
    <w:rsid w:val="00F70032"/>
    <w:rsid w:val="00F81DC0"/>
    <w:rsid w:val="00F82B0F"/>
    <w:rsid w:val="00F83E3A"/>
    <w:rsid w:val="00F86F3C"/>
    <w:rsid w:val="00F91A8F"/>
    <w:rsid w:val="00F9336A"/>
    <w:rsid w:val="00FA11A0"/>
    <w:rsid w:val="00FA2BA4"/>
    <w:rsid w:val="00FB708D"/>
    <w:rsid w:val="00FD177F"/>
    <w:rsid w:val="00FE5A87"/>
    <w:rsid w:val="00FE632E"/>
    <w:rsid w:val="00FE6B77"/>
    <w:rsid w:val="00FE7B37"/>
    <w:rsid w:val="00FF3FD6"/>
    <w:rsid w:val="00FF7B6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a00000"/>
    </o:shapedefaults>
    <o:shapelayout v:ext="edit">
      <o:idmap v:ext="edit" data="1"/>
    </o:shapelayout>
  </w:shapeDefaults>
  <w:decimalSymbol w:val=","/>
  <w:listSeparator w:val=";"/>
  <w14:docId w14:val="14E209A2"/>
  <w15:docId w15:val="{4FE2ED87-3BC4-4081-A327-7648A064A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E731A"/>
    <w:pPr>
      <w:keepLines/>
      <w:suppressAutoHyphens/>
      <w:spacing w:before="120" w:after="120" w:line="300" w:lineRule="auto"/>
      <w:jc w:val="both"/>
    </w:pPr>
    <w:rPr>
      <w:color w:val="000000"/>
      <w:sz w:val="24"/>
      <w:szCs w:val="24"/>
    </w:rPr>
  </w:style>
  <w:style w:type="paragraph" w:styleId="Nadpis1">
    <w:name w:val="heading 1"/>
    <w:next w:val="Normln"/>
    <w:link w:val="Nadpis1Char"/>
    <w:uiPriority w:val="9"/>
    <w:qFormat/>
    <w:rsid w:val="00DC3427"/>
    <w:pPr>
      <w:keepNext/>
      <w:keepLines/>
      <w:pageBreakBefore/>
      <w:numPr>
        <w:numId w:val="3"/>
      </w:numPr>
      <w:suppressAutoHyphens/>
      <w:spacing w:after="480"/>
      <w:outlineLvl w:val="0"/>
    </w:pPr>
    <w:rPr>
      <w:rFonts w:ascii="Arial" w:hAnsi="Arial" w:cs="Arial"/>
      <w:bCs/>
      <w:caps/>
      <w:color w:val="00B0F0"/>
      <w:kern w:val="32"/>
      <w:sz w:val="36"/>
      <w:szCs w:val="28"/>
    </w:rPr>
  </w:style>
  <w:style w:type="paragraph" w:styleId="Nadpis2">
    <w:name w:val="heading 2"/>
    <w:next w:val="Normln"/>
    <w:qFormat/>
    <w:rsid w:val="0061308C"/>
    <w:pPr>
      <w:keepNext/>
      <w:keepLines/>
      <w:numPr>
        <w:ilvl w:val="1"/>
        <w:numId w:val="3"/>
      </w:numPr>
      <w:suppressAutoHyphens/>
      <w:spacing w:before="720" w:after="360" w:line="300" w:lineRule="auto"/>
      <w:outlineLvl w:val="1"/>
    </w:pPr>
    <w:rPr>
      <w:rFonts w:ascii="Arial" w:hAnsi="Arial" w:cs="Arial"/>
      <w:bCs/>
      <w:iCs/>
      <w:color w:val="000000"/>
      <w:sz w:val="32"/>
      <w:szCs w:val="28"/>
    </w:rPr>
  </w:style>
  <w:style w:type="paragraph" w:styleId="Nadpis3">
    <w:name w:val="heading 3"/>
    <w:next w:val="Normln"/>
    <w:link w:val="Nadpis3Char"/>
    <w:qFormat/>
    <w:rsid w:val="0061308C"/>
    <w:pPr>
      <w:keepNext/>
      <w:keepLines/>
      <w:numPr>
        <w:ilvl w:val="2"/>
        <w:numId w:val="3"/>
      </w:numPr>
      <w:suppressAutoHyphens/>
      <w:spacing w:before="480" w:after="240" w:line="300" w:lineRule="auto"/>
      <w:outlineLvl w:val="2"/>
    </w:pPr>
    <w:rPr>
      <w:rFonts w:ascii="Arial" w:hAnsi="Arial" w:cs="Arial"/>
      <w:bCs/>
      <w:color w:val="3F3F3F" w:themeColor="text2"/>
      <w:sz w:val="28"/>
      <w:szCs w:val="26"/>
    </w:rPr>
  </w:style>
  <w:style w:type="paragraph" w:styleId="Nadpis4">
    <w:name w:val="heading 4"/>
    <w:next w:val="Normln"/>
    <w:qFormat/>
    <w:rsid w:val="0061308C"/>
    <w:pPr>
      <w:keepNext/>
      <w:keepLines/>
      <w:suppressAutoHyphens/>
      <w:spacing w:before="240" w:after="120" w:line="300" w:lineRule="auto"/>
      <w:outlineLvl w:val="3"/>
    </w:pPr>
    <w:rPr>
      <w:rFonts w:ascii="Arial" w:hAnsi="Arial"/>
      <w:bCs/>
      <w:color w:val="3F3F3F" w:themeColor="text2"/>
      <w:sz w:val="24"/>
      <w:szCs w:val="28"/>
    </w:rPr>
  </w:style>
  <w:style w:type="paragraph" w:styleId="Nadpis5">
    <w:name w:val="heading 5"/>
    <w:basedOn w:val="Normln"/>
    <w:next w:val="Normln"/>
    <w:link w:val="Nadpis5Char"/>
    <w:semiHidden/>
    <w:unhideWhenUsed/>
    <w:qFormat/>
    <w:rsid w:val="00CC1A87"/>
    <w:pPr>
      <w:numPr>
        <w:ilvl w:val="4"/>
        <w:numId w:val="3"/>
      </w:numPr>
      <w:spacing w:before="40" w:after="0"/>
      <w:outlineLvl w:val="4"/>
    </w:pPr>
    <w:rPr>
      <w:rFonts w:asciiTheme="majorHAnsi" w:eastAsiaTheme="majorEastAsia" w:hAnsiTheme="majorHAnsi" w:cstheme="majorBidi"/>
      <w:color w:val="A50023" w:themeColor="accent1" w:themeShade="BF"/>
    </w:rPr>
  </w:style>
  <w:style w:type="paragraph" w:styleId="Nadpis6">
    <w:name w:val="heading 6"/>
    <w:basedOn w:val="Normln"/>
    <w:next w:val="Normln"/>
    <w:link w:val="Nadpis6Char"/>
    <w:semiHidden/>
    <w:unhideWhenUsed/>
    <w:qFormat/>
    <w:rsid w:val="00CC1A87"/>
    <w:pPr>
      <w:numPr>
        <w:ilvl w:val="5"/>
        <w:numId w:val="3"/>
      </w:numPr>
      <w:spacing w:before="40" w:after="0"/>
      <w:outlineLvl w:val="5"/>
    </w:pPr>
    <w:rPr>
      <w:rFonts w:asciiTheme="majorHAnsi" w:eastAsiaTheme="majorEastAsia" w:hAnsiTheme="majorHAnsi" w:cstheme="majorBidi"/>
      <w:color w:val="6E0017" w:themeColor="accent1" w:themeShade="7F"/>
    </w:rPr>
  </w:style>
  <w:style w:type="paragraph" w:styleId="Nadpis7">
    <w:name w:val="heading 7"/>
    <w:basedOn w:val="Normln"/>
    <w:next w:val="Normln"/>
    <w:link w:val="Nadpis7Char"/>
    <w:semiHidden/>
    <w:unhideWhenUsed/>
    <w:qFormat/>
    <w:rsid w:val="00CC1A87"/>
    <w:pPr>
      <w:numPr>
        <w:ilvl w:val="6"/>
        <w:numId w:val="3"/>
      </w:numPr>
      <w:spacing w:before="40" w:after="0"/>
      <w:outlineLvl w:val="6"/>
    </w:pPr>
    <w:rPr>
      <w:rFonts w:asciiTheme="majorHAnsi" w:eastAsiaTheme="majorEastAsia" w:hAnsiTheme="majorHAnsi" w:cstheme="majorBidi"/>
      <w:i/>
      <w:iCs/>
      <w:color w:val="6E0017" w:themeColor="accent1" w:themeShade="7F"/>
    </w:rPr>
  </w:style>
  <w:style w:type="paragraph" w:styleId="Nadpis8">
    <w:name w:val="heading 8"/>
    <w:basedOn w:val="Normln"/>
    <w:next w:val="Normln"/>
    <w:link w:val="Nadpis8Char"/>
    <w:semiHidden/>
    <w:unhideWhenUsed/>
    <w:qFormat/>
    <w:rsid w:val="00CC1A87"/>
    <w:pPr>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semiHidden/>
    <w:unhideWhenUsed/>
    <w:qFormat/>
    <w:rsid w:val="00CC1A87"/>
    <w:pPr>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ahlavizapati">
    <w:name w:val="zahlavi zapati"/>
    <w:semiHidden/>
    <w:rsid w:val="00BD1444"/>
    <w:rPr>
      <w:rFonts w:ascii="Verdana" w:hAnsi="Verdana"/>
      <w:color w:val="808080"/>
      <w:sz w:val="20"/>
    </w:rPr>
  </w:style>
  <w:style w:type="character" w:customStyle="1" w:styleId="cislostranky">
    <w:name w:val="cislo stranky"/>
    <w:semiHidden/>
    <w:rsid w:val="00645D12"/>
    <w:rPr>
      <w:rFonts w:ascii="Verdana" w:hAnsi="Verdana"/>
      <w:b/>
      <w:color w:val="808080"/>
      <w:sz w:val="28"/>
      <w:szCs w:val="28"/>
      <w:bdr w:val="none" w:sz="0" w:space="0" w:color="auto"/>
    </w:rPr>
  </w:style>
  <w:style w:type="character" w:customStyle="1" w:styleId="sloupeccislo">
    <w:name w:val="sloupec cislo"/>
    <w:semiHidden/>
    <w:rsid w:val="00C47EF0"/>
    <w:rPr>
      <w:rFonts w:ascii="Verdana" w:hAnsi="Verdana"/>
      <w:color w:val="auto"/>
      <w:sz w:val="20"/>
    </w:rPr>
  </w:style>
  <w:style w:type="paragraph" w:customStyle="1" w:styleId="sloupeccisloparagraph">
    <w:name w:val="sloupec cislo paragraph"/>
    <w:semiHidden/>
    <w:rsid w:val="00006DD9"/>
    <w:rPr>
      <w:rFonts w:ascii="Verdana" w:hAnsi="Verdana" w:cs="Arial"/>
      <w:bCs/>
      <w:kern w:val="32"/>
      <w:szCs w:val="32"/>
    </w:rPr>
  </w:style>
  <w:style w:type="character" w:customStyle="1" w:styleId="Nadpis5Char">
    <w:name w:val="Nadpis 5 Char"/>
    <w:basedOn w:val="Standardnpsmoodstavce"/>
    <w:link w:val="Nadpis5"/>
    <w:semiHidden/>
    <w:rsid w:val="00CC1A87"/>
    <w:rPr>
      <w:rFonts w:asciiTheme="majorHAnsi" w:eastAsiaTheme="majorEastAsia" w:hAnsiTheme="majorHAnsi" w:cstheme="majorBidi"/>
      <w:color w:val="A50023" w:themeColor="accent1" w:themeShade="BF"/>
      <w:sz w:val="24"/>
      <w:szCs w:val="24"/>
    </w:rPr>
  </w:style>
  <w:style w:type="paragraph" w:styleId="Zhlav">
    <w:name w:val="header"/>
    <w:basedOn w:val="Normln"/>
    <w:semiHidden/>
    <w:rsid w:val="00BF7A16"/>
    <w:pPr>
      <w:tabs>
        <w:tab w:val="center" w:pos="4536"/>
        <w:tab w:val="right" w:pos="9072"/>
      </w:tabs>
    </w:pPr>
  </w:style>
  <w:style w:type="paragraph" w:styleId="Zpat">
    <w:name w:val="footer"/>
    <w:basedOn w:val="Normln"/>
    <w:link w:val="ZpatChar"/>
    <w:uiPriority w:val="99"/>
    <w:rsid w:val="00BF7A16"/>
    <w:pPr>
      <w:tabs>
        <w:tab w:val="center" w:pos="4536"/>
        <w:tab w:val="right" w:pos="9072"/>
      </w:tabs>
    </w:pPr>
  </w:style>
  <w:style w:type="character" w:customStyle="1" w:styleId="Nadpis6Char">
    <w:name w:val="Nadpis 6 Char"/>
    <w:basedOn w:val="Standardnpsmoodstavce"/>
    <w:link w:val="Nadpis6"/>
    <w:semiHidden/>
    <w:rsid w:val="00CC1A87"/>
    <w:rPr>
      <w:rFonts w:asciiTheme="majorHAnsi" w:eastAsiaTheme="majorEastAsia" w:hAnsiTheme="majorHAnsi" w:cstheme="majorBidi"/>
      <w:color w:val="6E0017" w:themeColor="accent1" w:themeShade="7F"/>
      <w:sz w:val="24"/>
      <w:szCs w:val="24"/>
    </w:rPr>
  </w:style>
  <w:style w:type="paragraph" w:styleId="Obsah1">
    <w:name w:val="toc 1"/>
    <w:basedOn w:val="Normln"/>
    <w:next w:val="Normln"/>
    <w:uiPriority w:val="39"/>
    <w:rsid w:val="0061308C"/>
    <w:pPr>
      <w:tabs>
        <w:tab w:val="left" w:pos="851"/>
        <w:tab w:val="right" w:pos="8777"/>
      </w:tabs>
      <w:spacing w:before="240"/>
    </w:pPr>
    <w:rPr>
      <w:rFonts w:ascii="Arial" w:hAnsi="Arial" w:cstheme="minorHAnsi"/>
      <w:b/>
      <w:bCs/>
      <w:caps/>
      <w:szCs w:val="20"/>
    </w:rPr>
  </w:style>
  <w:style w:type="character" w:styleId="Hypertextovodkaz">
    <w:name w:val="Hyperlink"/>
    <w:basedOn w:val="Standardnpsmoodstavce"/>
    <w:uiPriority w:val="99"/>
    <w:rsid w:val="00CF664B"/>
    <w:rPr>
      <w:rFonts w:ascii="Times New Roman" w:hAnsi="Times New Roman"/>
      <w:color w:val="auto"/>
      <w:u w:val="single"/>
    </w:rPr>
  </w:style>
  <w:style w:type="numbering" w:customStyle="1" w:styleId="KKapitoly">
    <w:name w:val="ÚK Kapitoly"/>
    <w:uiPriority w:val="99"/>
    <w:rsid w:val="00687C99"/>
    <w:pPr>
      <w:numPr>
        <w:numId w:val="2"/>
      </w:numPr>
    </w:pPr>
  </w:style>
  <w:style w:type="character" w:customStyle="1" w:styleId="Nadpis7Char">
    <w:name w:val="Nadpis 7 Char"/>
    <w:basedOn w:val="Standardnpsmoodstavce"/>
    <w:link w:val="Nadpis7"/>
    <w:semiHidden/>
    <w:rsid w:val="00CC1A87"/>
    <w:rPr>
      <w:rFonts w:asciiTheme="majorHAnsi" w:eastAsiaTheme="majorEastAsia" w:hAnsiTheme="majorHAnsi" w:cstheme="majorBidi"/>
      <w:i/>
      <w:iCs/>
      <w:color w:val="6E0017" w:themeColor="accent1" w:themeShade="7F"/>
      <w:sz w:val="24"/>
      <w:szCs w:val="24"/>
    </w:rPr>
  </w:style>
  <w:style w:type="paragraph" w:styleId="Seznamobrzk">
    <w:name w:val="table of figures"/>
    <w:basedOn w:val="Normln"/>
    <w:next w:val="Normln"/>
    <w:uiPriority w:val="99"/>
    <w:rsid w:val="0061308C"/>
    <w:rPr>
      <w:rFonts w:ascii="Arial" w:hAnsi="Arial"/>
    </w:rPr>
  </w:style>
  <w:style w:type="table" w:styleId="Moderntabulka">
    <w:name w:val="Table Contemporary"/>
    <w:basedOn w:val="Normlntabulka"/>
    <w:rsid w:val="00BA32C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lostrnkyK">
    <w:name w:val="Číslo stránky ÚK"/>
    <w:basedOn w:val="Normln"/>
    <w:qFormat/>
    <w:rsid w:val="00AD0F59"/>
    <w:pPr>
      <w:keepLines w:val="0"/>
      <w:widowControl w:val="0"/>
      <w:spacing w:before="0" w:after="0" w:line="240" w:lineRule="auto"/>
      <w:jc w:val="right"/>
    </w:pPr>
    <w:rPr>
      <w:rFonts w:ascii="Arial" w:hAnsi="Arial" w:cs="Arial"/>
      <w:noProof/>
      <w:color w:val="auto"/>
    </w:rPr>
  </w:style>
  <w:style w:type="numbering" w:customStyle="1" w:styleId="Kslovnobrzk">
    <w:name w:val="ÚK číslování obrázků"/>
    <w:uiPriority w:val="99"/>
    <w:rsid w:val="002152B3"/>
    <w:pPr>
      <w:numPr>
        <w:numId w:val="1"/>
      </w:numPr>
    </w:pPr>
  </w:style>
  <w:style w:type="paragraph" w:styleId="Titulek">
    <w:name w:val="caption"/>
    <w:basedOn w:val="Normln"/>
    <w:next w:val="Normln"/>
    <w:unhideWhenUsed/>
    <w:qFormat/>
    <w:rsid w:val="00953A04"/>
    <w:pPr>
      <w:spacing w:before="240" w:after="240"/>
      <w:ind w:left="851" w:hanging="851"/>
      <w:jc w:val="center"/>
    </w:pPr>
    <w:rPr>
      <w:rFonts w:ascii="Arial" w:hAnsi="Arial"/>
      <w:iCs/>
      <w:color w:val="3F3F3F" w:themeColor="text2"/>
      <w:sz w:val="18"/>
      <w:szCs w:val="18"/>
    </w:rPr>
  </w:style>
  <w:style w:type="character" w:customStyle="1" w:styleId="Nadpis8Char">
    <w:name w:val="Nadpis 8 Char"/>
    <w:basedOn w:val="Standardnpsmoodstavce"/>
    <w:link w:val="Nadpis8"/>
    <w:semiHidden/>
    <w:rsid w:val="00CC1A87"/>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semiHidden/>
    <w:rsid w:val="00CC1A87"/>
    <w:rPr>
      <w:rFonts w:asciiTheme="majorHAnsi" w:eastAsiaTheme="majorEastAsia" w:hAnsiTheme="majorHAnsi" w:cstheme="majorBidi"/>
      <w:i/>
      <w:iCs/>
      <w:color w:val="272727" w:themeColor="text1" w:themeTint="D8"/>
      <w:sz w:val="21"/>
      <w:szCs w:val="21"/>
    </w:rPr>
  </w:style>
  <w:style w:type="paragraph" w:customStyle="1" w:styleId="Tabulka">
    <w:name w:val="Tabulka"/>
    <w:qFormat/>
    <w:rsid w:val="002049C2"/>
    <w:pPr>
      <w:framePr w:vSpace="425" w:wrap="around" w:vAnchor="text" w:hAnchor="margin" w:y="1"/>
      <w:suppressOverlap/>
    </w:pPr>
    <w:rPr>
      <w:rFonts w:ascii="Arial" w:hAnsi="Arial"/>
      <w:bCs/>
      <w:color w:val="000000"/>
      <w:sz w:val="18"/>
      <w:szCs w:val="24"/>
    </w:rPr>
  </w:style>
  <w:style w:type="table" w:styleId="Mkatabulky">
    <w:name w:val="Table Grid"/>
    <w:basedOn w:val="Normlntabulka"/>
    <w:rsid w:val="00A00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mkatabulky1">
    <w:name w:val="Světlá mřížka tabulky1"/>
    <w:basedOn w:val="Normlntabulka"/>
    <w:uiPriority w:val="40"/>
    <w:rsid w:val="00A00F6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ulkaK">
    <w:name w:val="Tabulka ÚK"/>
    <w:basedOn w:val="Normlntabulka"/>
    <w:uiPriority w:val="99"/>
    <w:rsid w:val="00394E96"/>
    <w:pPr>
      <w:spacing w:line="300" w:lineRule="auto"/>
      <w:jc w:val="center"/>
    </w:pPr>
    <w:rPr>
      <w:rFonts w:ascii="Arial" w:hAnsi="Arial"/>
      <w:sz w:val="18"/>
    </w:rPr>
    <w:tblPr>
      <w:tblBorders>
        <w:top w:val="single" w:sz="4" w:space="0" w:color="auto"/>
        <w:bottom w:val="single" w:sz="2" w:space="0" w:color="auto"/>
      </w:tblBorders>
      <w:tblCellMar>
        <w:top w:w="57" w:type="dxa"/>
        <w:bottom w:w="57" w:type="dxa"/>
      </w:tblCellMar>
    </w:tblPr>
    <w:tcPr>
      <w:tcMar>
        <w:top w:w="142" w:type="dxa"/>
        <w:bottom w:w="57" w:type="dxa"/>
      </w:tcMar>
      <w:vAlign w:val="center"/>
    </w:tcPr>
    <w:tblStylePr w:type="firstRow">
      <w:pPr>
        <w:wordWrap/>
        <w:jc w:val="center"/>
      </w:pPr>
      <w:rPr>
        <w:b/>
        <w:bCs/>
        <w:i w:val="0"/>
        <w:iCs w:val="0"/>
        <w:caps w:val="0"/>
        <w:smallCaps w:val="0"/>
        <w:strike w:val="0"/>
        <w:dstrike w:val="0"/>
        <w:vanish w:val="0"/>
        <w:u w:val="none"/>
        <w:vertAlign w:val="baseline"/>
      </w:rPr>
      <w:tblPr/>
      <w:tcPr>
        <w:tcBorders>
          <w:top w:val="single" w:sz="4" w:space="0" w:color="auto"/>
          <w:bottom w:val="single" w:sz="12" w:space="0" w:color="auto"/>
        </w:tcBorders>
      </w:tcPr>
    </w:tblStylePr>
    <w:tblStylePr w:type="lastRow">
      <w:pPr>
        <w:jc w:val="center"/>
      </w:pPr>
      <w:rPr>
        <w:b/>
        <w:caps/>
        <w:smallCaps w:val="0"/>
        <w:strike w:val="0"/>
        <w:dstrike w:val="0"/>
        <w:vanish w:val="0"/>
        <w:vertAlign w:val="baseline"/>
      </w:rPr>
      <w:tblPr/>
      <w:tcPr>
        <w:tcBorders>
          <w:top w:val="single" w:sz="4" w:space="0" w:color="auto"/>
        </w:tcBorders>
      </w:tcPr>
    </w:tblStylePr>
  </w:style>
  <w:style w:type="table" w:styleId="Tabulkajakoseznam4">
    <w:name w:val="Table List 4"/>
    <w:basedOn w:val="Normlntabulka"/>
    <w:uiPriority w:val="49"/>
    <w:rsid w:val="00A00F6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ulkaseznamu4zvraznn11">
    <w:name w:val="Tabulka seznamu 4 – zvýraznění 11"/>
    <w:basedOn w:val="Normlntabulka"/>
    <w:uiPriority w:val="49"/>
    <w:rsid w:val="00A00F69"/>
    <w:tblPr>
      <w:tblStyleRowBandSize w:val="1"/>
      <w:tblStyleColBandSize w:val="1"/>
      <w:tblBorders>
        <w:top w:val="single" w:sz="4" w:space="0" w:color="FF5176" w:themeColor="accent1" w:themeTint="99"/>
        <w:left w:val="single" w:sz="4" w:space="0" w:color="FF5176" w:themeColor="accent1" w:themeTint="99"/>
        <w:bottom w:val="single" w:sz="4" w:space="0" w:color="FF5176" w:themeColor="accent1" w:themeTint="99"/>
        <w:right w:val="single" w:sz="4" w:space="0" w:color="FF5176" w:themeColor="accent1" w:themeTint="99"/>
        <w:insideH w:val="single" w:sz="4" w:space="0" w:color="FF5176" w:themeColor="accent1" w:themeTint="99"/>
      </w:tblBorders>
    </w:tblPr>
    <w:tblStylePr w:type="firstRow">
      <w:rPr>
        <w:b/>
        <w:bCs/>
        <w:color w:val="FFFFFF" w:themeColor="background1"/>
      </w:rPr>
      <w:tblPr/>
      <w:tcPr>
        <w:tcBorders>
          <w:top w:val="single" w:sz="4" w:space="0" w:color="DD0030" w:themeColor="accent1"/>
          <w:left w:val="single" w:sz="4" w:space="0" w:color="DD0030" w:themeColor="accent1"/>
          <w:bottom w:val="single" w:sz="4" w:space="0" w:color="DD0030" w:themeColor="accent1"/>
          <w:right w:val="single" w:sz="4" w:space="0" w:color="DD0030" w:themeColor="accent1"/>
          <w:insideH w:val="nil"/>
        </w:tcBorders>
        <w:shd w:val="clear" w:color="auto" w:fill="DD0030" w:themeFill="accent1"/>
      </w:tcPr>
    </w:tblStylePr>
    <w:tblStylePr w:type="lastRow">
      <w:rPr>
        <w:b/>
        <w:bCs/>
      </w:rPr>
      <w:tblPr/>
      <w:tcPr>
        <w:tcBorders>
          <w:top w:val="double" w:sz="4" w:space="0" w:color="FF5176" w:themeColor="accent1" w:themeTint="99"/>
        </w:tcBorders>
      </w:tcPr>
    </w:tblStylePr>
    <w:tblStylePr w:type="firstCol">
      <w:rPr>
        <w:b/>
        <w:bCs/>
      </w:rPr>
    </w:tblStylePr>
    <w:tblStylePr w:type="lastCol">
      <w:rPr>
        <w:b/>
        <w:bCs/>
      </w:rPr>
    </w:tblStylePr>
    <w:tblStylePr w:type="band1Vert">
      <w:tblPr/>
      <w:tcPr>
        <w:shd w:val="clear" w:color="auto" w:fill="FFC5D1" w:themeFill="accent1" w:themeFillTint="33"/>
      </w:tcPr>
    </w:tblStylePr>
    <w:tblStylePr w:type="band1Horz">
      <w:tblPr/>
      <w:tcPr>
        <w:shd w:val="clear" w:color="auto" w:fill="FFC5D1" w:themeFill="accent1" w:themeFillTint="33"/>
      </w:tcPr>
    </w:tblStylePr>
  </w:style>
  <w:style w:type="table" w:customStyle="1" w:styleId="Svtltabulkaseznamu11">
    <w:name w:val="Světlá tabulka seznamu 11"/>
    <w:basedOn w:val="Normlntabulka"/>
    <w:uiPriority w:val="46"/>
    <w:rsid w:val="00A63E0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vtltabulkaseznamu1zvraznn41">
    <w:name w:val="Světlá tabulka seznamu 1 – zvýraznění 41"/>
    <w:basedOn w:val="Normlntabulka"/>
    <w:uiPriority w:val="46"/>
    <w:rsid w:val="00A63E01"/>
    <w:tblPr>
      <w:tblStyleRowBandSize w:val="1"/>
      <w:tblStyleColBandSize w:val="1"/>
    </w:tblPr>
    <w:tblStylePr w:type="firstRow">
      <w:rPr>
        <w:b/>
        <w:bCs/>
      </w:rPr>
      <w:tblPr/>
      <w:tcPr>
        <w:tcBorders>
          <w:bottom w:val="single" w:sz="4" w:space="0" w:color="ACA8A8" w:themeColor="accent4" w:themeTint="99"/>
        </w:tcBorders>
      </w:tcPr>
    </w:tblStylePr>
    <w:tblStylePr w:type="lastRow">
      <w:rPr>
        <w:b/>
        <w:bCs/>
      </w:rPr>
      <w:tblPr/>
      <w:tcPr>
        <w:tcBorders>
          <w:top w:val="single" w:sz="4" w:space="0" w:color="ACA8A8" w:themeColor="accent4" w:themeTint="99"/>
        </w:tcBorders>
      </w:tcPr>
    </w:tblStylePr>
    <w:tblStylePr w:type="firstCol">
      <w:rPr>
        <w:b/>
        <w:bCs/>
      </w:rPr>
    </w:tblStylePr>
    <w:tblStylePr w:type="lastCol">
      <w:rPr>
        <w:b/>
        <w:bCs/>
      </w:rPr>
    </w:tblStylePr>
    <w:tblStylePr w:type="band1Vert">
      <w:tblPr/>
      <w:tcPr>
        <w:shd w:val="clear" w:color="auto" w:fill="E3E2E2" w:themeFill="accent4" w:themeFillTint="33"/>
      </w:tcPr>
    </w:tblStylePr>
    <w:tblStylePr w:type="band1Horz">
      <w:tblPr/>
      <w:tcPr>
        <w:shd w:val="clear" w:color="auto" w:fill="E3E2E2" w:themeFill="accent4" w:themeFillTint="33"/>
      </w:tcPr>
    </w:tblStylePr>
  </w:style>
  <w:style w:type="table" w:styleId="Jednoduchtabulka3">
    <w:name w:val="Table Simple 3"/>
    <w:basedOn w:val="Normlntabulka"/>
    <w:uiPriority w:val="43"/>
    <w:rsid w:val="00A63E0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Obsah2">
    <w:name w:val="toc 2"/>
    <w:basedOn w:val="Normln"/>
    <w:next w:val="Normln"/>
    <w:uiPriority w:val="39"/>
    <w:rsid w:val="0061308C"/>
    <w:pPr>
      <w:tabs>
        <w:tab w:val="left" w:pos="851"/>
        <w:tab w:val="right" w:pos="8777"/>
      </w:tabs>
      <w:spacing w:after="0"/>
    </w:pPr>
    <w:rPr>
      <w:rFonts w:ascii="Arial" w:hAnsi="Arial" w:cstheme="minorHAnsi"/>
      <w:iCs/>
      <w:szCs w:val="20"/>
    </w:rPr>
  </w:style>
  <w:style w:type="paragraph" w:styleId="Obsah3">
    <w:name w:val="toc 3"/>
    <w:basedOn w:val="Normln"/>
    <w:next w:val="Normln"/>
    <w:uiPriority w:val="39"/>
    <w:rsid w:val="001D0A53"/>
    <w:pPr>
      <w:tabs>
        <w:tab w:val="left" w:pos="851"/>
        <w:tab w:val="right" w:pos="8777"/>
      </w:tabs>
      <w:spacing w:before="60" w:after="0"/>
    </w:pPr>
    <w:rPr>
      <w:rFonts w:ascii="Arial" w:hAnsi="Arial" w:cstheme="minorHAnsi"/>
      <w:color w:val="3F3F3F" w:themeColor="text2"/>
      <w:sz w:val="20"/>
      <w:szCs w:val="20"/>
    </w:rPr>
  </w:style>
  <w:style w:type="paragraph" w:styleId="Bibliografie">
    <w:name w:val="Bibliography"/>
    <w:basedOn w:val="Normln"/>
    <w:next w:val="Normln"/>
    <w:autoRedefine/>
    <w:uiPriority w:val="37"/>
    <w:unhideWhenUsed/>
    <w:rsid w:val="00FE5A87"/>
    <w:pPr>
      <w:numPr>
        <w:numId w:val="13"/>
      </w:numPr>
    </w:pPr>
  </w:style>
  <w:style w:type="character" w:customStyle="1" w:styleId="Nadpis3Char">
    <w:name w:val="Nadpis 3 Char"/>
    <w:basedOn w:val="Standardnpsmoodstavce"/>
    <w:link w:val="Nadpis3"/>
    <w:rsid w:val="0061308C"/>
    <w:rPr>
      <w:rFonts w:ascii="Arial" w:hAnsi="Arial" w:cs="Arial"/>
      <w:bCs/>
      <w:color w:val="3F3F3F" w:themeColor="text2"/>
      <w:sz w:val="28"/>
      <w:szCs w:val="26"/>
    </w:rPr>
  </w:style>
  <w:style w:type="paragraph" w:styleId="Textbubliny">
    <w:name w:val="Balloon Text"/>
    <w:basedOn w:val="Normln"/>
    <w:link w:val="TextbublinyChar"/>
    <w:rsid w:val="001B2B75"/>
    <w:pPr>
      <w:spacing w:before="0" w:after="0" w:line="240" w:lineRule="auto"/>
    </w:pPr>
    <w:rPr>
      <w:rFonts w:ascii="Segoe UI" w:hAnsi="Segoe UI" w:cs="Segoe UI"/>
      <w:sz w:val="18"/>
      <w:szCs w:val="18"/>
    </w:rPr>
  </w:style>
  <w:style w:type="character" w:customStyle="1" w:styleId="TextbublinyChar">
    <w:name w:val="Text bubliny Char"/>
    <w:basedOn w:val="Standardnpsmoodstavce"/>
    <w:link w:val="Textbubliny"/>
    <w:rsid w:val="001B2B75"/>
    <w:rPr>
      <w:rFonts w:ascii="Segoe UI" w:hAnsi="Segoe UI" w:cs="Segoe UI"/>
      <w:color w:val="000000"/>
      <w:sz w:val="18"/>
      <w:szCs w:val="18"/>
    </w:rPr>
  </w:style>
  <w:style w:type="table" w:styleId="Motivtabulky">
    <w:name w:val="Table Theme"/>
    <w:basedOn w:val="Normlntabulka"/>
    <w:rsid w:val="00CA0DD7"/>
    <w:pPr>
      <w:keepLines/>
      <w:suppressAutoHyphens/>
      <w:spacing w:before="120" w:after="120"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kapodzhlav">
    <w:name w:val="Tabulka podzáhlaví"/>
    <w:basedOn w:val="Tabulka"/>
    <w:qFormat/>
    <w:rsid w:val="00394E96"/>
    <w:pPr>
      <w:framePr w:hSpace="141" w:vSpace="0" w:wrap="around" w:vAnchor="page" w:hAnchor="text" w:xAlign="center" w:y="2310"/>
      <w:spacing w:line="300" w:lineRule="auto"/>
      <w:suppressOverlap w:val="0"/>
      <w:jc w:val="center"/>
    </w:pPr>
    <w:rPr>
      <w:b/>
    </w:rPr>
  </w:style>
  <w:style w:type="paragraph" w:styleId="Odstavecseseznamem">
    <w:name w:val="List Paragraph"/>
    <w:basedOn w:val="Normln"/>
    <w:link w:val="OdstavecseseznamemChar"/>
    <w:uiPriority w:val="34"/>
    <w:qFormat/>
    <w:rsid w:val="00333046"/>
    <w:pPr>
      <w:ind w:left="720"/>
      <w:contextualSpacing/>
    </w:pPr>
  </w:style>
  <w:style w:type="paragraph" w:styleId="Podnadpis">
    <w:name w:val="Subtitle"/>
    <w:basedOn w:val="Normln"/>
    <w:next w:val="Normln"/>
    <w:link w:val="PodnadpisChar"/>
    <w:qFormat/>
    <w:rsid w:val="00112870"/>
    <w:pPr>
      <w:keepLines w:val="0"/>
      <w:suppressAutoHyphens w:val="0"/>
      <w:spacing w:before="0" w:after="0" w:line="240" w:lineRule="auto"/>
    </w:pPr>
    <w:rPr>
      <w:color w:val="auto"/>
      <w:szCs w:val="20"/>
    </w:rPr>
  </w:style>
  <w:style w:type="character" w:customStyle="1" w:styleId="PodnadpisChar">
    <w:name w:val="Podnadpis Char"/>
    <w:basedOn w:val="Standardnpsmoodstavce"/>
    <w:link w:val="Podnadpis"/>
    <w:rsid w:val="00112870"/>
    <w:rPr>
      <w:sz w:val="24"/>
    </w:rPr>
  </w:style>
  <w:style w:type="paragraph" w:customStyle="1" w:styleId="Nadpis0">
    <w:name w:val="Nadpis 0"/>
    <w:basedOn w:val="Nadpis1"/>
    <w:next w:val="Normln"/>
    <w:rsid w:val="00555D1A"/>
    <w:pPr>
      <w:pageBreakBefore w:val="0"/>
      <w:numPr>
        <w:numId w:val="0"/>
      </w:numPr>
      <w:spacing w:before="240" w:after="60"/>
    </w:pPr>
    <w:rPr>
      <w:rFonts w:cs="Times New Roman"/>
      <w:bCs w:val="0"/>
      <w:szCs w:val="20"/>
    </w:rPr>
  </w:style>
  <w:style w:type="paragraph" w:styleId="Normlnweb">
    <w:name w:val="Normal (Web)"/>
    <w:basedOn w:val="Normln"/>
    <w:uiPriority w:val="99"/>
    <w:unhideWhenUsed/>
    <w:rsid w:val="00A13151"/>
    <w:pPr>
      <w:keepLines w:val="0"/>
      <w:suppressAutoHyphens w:val="0"/>
      <w:spacing w:before="100" w:beforeAutospacing="1" w:after="100" w:afterAutospacing="1" w:line="240" w:lineRule="auto"/>
      <w:jc w:val="left"/>
    </w:pPr>
    <w:rPr>
      <w:color w:val="auto"/>
    </w:rPr>
  </w:style>
  <w:style w:type="character" w:styleId="Siln">
    <w:name w:val="Strong"/>
    <w:basedOn w:val="Standardnpsmoodstavce"/>
    <w:uiPriority w:val="22"/>
    <w:qFormat/>
    <w:rsid w:val="00B42813"/>
    <w:rPr>
      <w:b/>
      <w:bCs/>
    </w:rPr>
  </w:style>
  <w:style w:type="character" w:customStyle="1" w:styleId="UnresolvedMention">
    <w:name w:val="Unresolved Mention"/>
    <w:basedOn w:val="Standardnpsmoodstavce"/>
    <w:uiPriority w:val="99"/>
    <w:semiHidden/>
    <w:unhideWhenUsed/>
    <w:rsid w:val="009E2662"/>
    <w:rPr>
      <w:color w:val="808080"/>
      <w:shd w:val="clear" w:color="auto" w:fill="E6E6E6"/>
    </w:rPr>
  </w:style>
  <w:style w:type="paragraph" w:styleId="Nadpisobsahu">
    <w:name w:val="TOC Heading"/>
    <w:basedOn w:val="Nadpis1"/>
    <w:next w:val="Normln"/>
    <w:uiPriority w:val="39"/>
    <w:unhideWhenUsed/>
    <w:qFormat/>
    <w:rsid w:val="0037396E"/>
    <w:pPr>
      <w:pageBreakBefore w:val="0"/>
      <w:numPr>
        <w:numId w:val="0"/>
      </w:numPr>
      <w:suppressAutoHyphens w:val="0"/>
      <w:spacing w:before="240" w:after="0" w:line="259" w:lineRule="auto"/>
      <w:outlineLvl w:val="9"/>
    </w:pPr>
    <w:rPr>
      <w:rFonts w:asciiTheme="majorHAnsi" w:eastAsiaTheme="majorEastAsia" w:hAnsiTheme="majorHAnsi" w:cstheme="majorBidi"/>
      <w:bCs w:val="0"/>
      <w:caps w:val="0"/>
      <w:color w:val="A50023" w:themeColor="accent1" w:themeShade="BF"/>
      <w:kern w:val="0"/>
      <w:sz w:val="32"/>
      <w:szCs w:val="32"/>
    </w:rPr>
  </w:style>
  <w:style w:type="numbering" w:customStyle="1" w:styleId="Styl1">
    <w:name w:val="Styl1"/>
    <w:uiPriority w:val="99"/>
    <w:rsid w:val="007E19D2"/>
    <w:pPr>
      <w:numPr>
        <w:numId w:val="9"/>
      </w:numPr>
    </w:pPr>
  </w:style>
  <w:style w:type="paragraph" w:customStyle="1" w:styleId="odrky">
    <w:name w:val="odrážky"/>
    <w:basedOn w:val="Odstavecseseznamem"/>
    <w:link w:val="odrkyChar"/>
    <w:qFormat/>
    <w:rsid w:val="009C3BF2"/>
    <w:pPr>
      <w:numPr>
        <w:numId w:val="10"/>
      </w:numPr>
      <w:ind w:left="357" w:hanging="357"/>
    </w:pPr>
  </w:style>
  <w:style w:type="character" w:customStyle="1" w:styleId="Nadpis1Char">
    <w:name w:val="Nadpis 1 Char"/>
    <w:basedOn w:val="Standardnpsmoodstavce"/>
    <w:link w:val="Nadpis1"/>
    <w:uiPriority w:val="9"/>
    <w:rsid w:val="00DC3427"/>
    <w:rPr>
      <w:rFonts w:ascii="Arial" w:hAnsi="Arial" w:cs="Arial"/>
      <w:bCs/>
      <w:caps/>
      <w:color w:val="00B0F0"/>
      <w:kern w:val="32"/>
      <w:sz w:val="36"/>
      <w:szCs w:val="28"/>
    </w:rPr>
  </w:style>
  <w:style w:type="character" w:customStyle="1" w:styleId="OdstavecseseznamemChar">
    <w:name w:val="Odstavec se seznamem Char"/>
    <w:basedOn w:val="Standardnpsmoodstavce"/>
    <w:link w:val="Odstavecseseznamem"/>
    <w:uiPriority w:val="34"/>
    <w:rsid w:val="007B2449"/>
    <w:rPr>
      <w:color w:val="000000"/>
      <w:sz w:val="24"/>
      <w:szCs w:val="24"/>
    </w:rPr>
  </w:style>
  <w:style w:type="character" w:customStyle="1" w:styleId="odrkyChar">
    <w:name w:val="odrážky Char"/>
    <w:basedOn w:val="OdstavecseseznamemChar"/>
    <w:link w:val="odrky"/>
    <w:rsid w:val="009C3BF2"/>
    <w:rPr>
      <w:color w:val="000000"/>
      <w:sz w:val="24"/>
      <w:szCs w:val="24"/>
    </w:rPr>
  </w:style>
  <w:style w:type="character" w:styleId="Znakapoznpodarou">
    <w:name w:val="footnote reference"/>
    <w:basedOn w:val="Standardnpsmoodstavce"/>
    <w:rsid w:val="00FE5A87"/>
    <w:rPr>
      <w:vertAlign w:val="superscript"/>
    </w:rPr>
  </w:style>
  <w:style w:type="paragraph" w:customStyle="1" w:styleId="rovnice">
    <w:name w:val="rovnice"/>
    <w:basedOn w:val="Normln"/>
    <w:rsid w:val="00112EC9"/>
    <w:pPr>
      <w:keepLines w:val="0"/>
      <w:suppressAutoHyphens w:val="0"/>
      <w:spacing w:before="240" w:after="240" w:line="240" w:lineRule="auto"/>
      <w:ind w:firstLine="567"/>
      <w:jc w:val="left"/>
    </w:pPr>
    <w:rPr>
      <w:color w:val="auto"/>
      <w:szCs w:val="20"/>
    </w:rPr>
  </w:style>
  <w:style w:type="character" w:styleId="Sledovanodkaz">
    <w:name w:val="FollowedHyperlink"/>
    <w:basedOn w:val="Standardnpsmoodstavce"/>
    <w:rsid w:val="00962A65"/>
    <w:rPr>
      <w:color w:val="A31F34" w:themeColor="followedHyperlink"/>
      <w:u w:val="single"/>
    </w:rPr>
  </w:style>
  <w:style w:type="paragraph" w:styleId="Obsah4">
    <w:name w:val="toc 4"/>
    <w:basedOn w:val="Normln"/>
    <w:next w:val="Normln"/>
    <w:autoRedefine/>
    <w:uiPriority w:val="39"/>
    <w:unhideWhenUsed/>
    <w:rsid w:val="00C76005"/>
    <w:pPr>
      <w:keepLines w:val="0"/>
      <w:suppressAutoHyphens w:val="0"/>
      <w:spacing w:before="0" w:after="100" w:line="259" w:lineRule="auto"/>
      <w:ind w:left="660"/>
      <w:jc w:val="left"/>
    </w:pPr>
    <w:rPr>
      <w:rFonts w:asciiTheme="minorHAnsi" w:eastAsiaTheme="minorEastAsia" w:hAnsiTheme="minorHAnsi" w:cstheme="minorBidi"/>
      <w:color w:val="auto"/>
      <w:sz w:val="22"/>
      <w:szCs w:val="22"/>
    </w:rPr>
  </w:style>
  <w:style w:type="paragraph" w:styleId="Obsah5">
    <w:name w:val="toc 5"/>
    <w:basedOn w:val="Normln"/>
    <w:next w:val="Normln"/>
    <w:autoRedefine/>
    <w:uiPriority w:val="39"/>
    <w:unhideWhenUsed/>
    <w:rsid w:val="00C76005"/>
    <w:pPr>
      <w:keepLines w:val="0"/>
      <w:suppressAutoHyphens w:val="0"/>
      <w:spacing w:before="0" w:after="100" w:line="259" w:lineRule="auto"/>
      <w:ind w:left="880"/>
      <w:jc w:val="left"/>
    </w:pPr>
    <w:rPr>
      <w:rFonts w:asciiTheme="minorHAnsi" w:eastAsiaTheme="minorEastAsia" w:hAnsiTheme="minorHAnsi" w:cstheme="minorBidi"/>
      <w:color w:val="auto"/>
      <w:sz w:val="22"/>
      <w:szCs w:val="22"/>
    </w:rPr>
  </w:style>
  <w:style w:type="paragraph" w:styleId="Obsah6">
    <w:name w:val="toc 6"/>
    <w:basedOn w:val="Normln"/>
    <w:next w:val="Normln"/>
    <w:autoRedefine/>
    <w:uiPriority w:val="39"/>
    <w:unhideWhenUsed/>
    <w:rsid w:val="00C76005"/>
    <w:pPr>
      <w:keepLines w:val="0"/>
      <w:suppressAutoHyphens w:val="0"/>
      <w:spacing w:before="0" w:after="100" w:line="259" w:lineRule="auto"/>
      <w:ind w:left="1100"/>
      <w:jc w:val="left"/>
    </w:pPr>
    <w:rPr>
      <w:rFonts w:asciiTheme="minorHAnsi" w:eastAsiaTheme="minorEastAsia" w:hAnsiTheme="minorHAnsi" w:cstheme="minorBidi"/>
      <w:color w:val="auto"/>
      <w:sz w:val="22"/>
      <w:szCs w:val="22"/>
    </w:rPr>
  </w:style>
  <w:style w:type="paragraph" w:styleId="Obsah7">
    <w:name w:val="toc 7"/>
    <w:basedOn w:val="Normln"/>
    <w:next w:val="Normln"/>
    <w:autoRedefine/>
    <w:uiPriority w:val="39"/>
    <w:unhideWhenUsed/>
    <w:rsid w:val="00C76005"/>
    <w:pPr>
      <w:keepLines w:val="0"/>
      <w:suppressAutoHyphens w:val="0"/>
      <w:spacing w:before="0" w:after="100" w:line="259" w:lineRule="auto"/>
      <w:ind w:left="1320"/>
      <w:jc w:val="left"/>
    </w:pPr>
    <w:rPr>
      <w:rFonts w:asciiTheme="minorHAnsi" w:eastAsiaTheme="minorEastAsia" w:hAnsiTheme="minorHAnsi" w:cstheme="minorBidi"/>
      <w:color w:val="auto"/>
      <w:sz w:val="22"/>
      <w:szCs w:val="22"/>
    </w:rPr>
  </w:style>
  <w:style w:type="paragraph" w:styleId="Obsah8">
    <w:name w:val="toc 8"/>
    <w:basedOn w:val="Normln"/>
    <w:next w:val="Normln"/>
    <w:autoRedefine/>
    <w:uiPriority w:val="39"/>
    <w:unhideWhenUsed/>
    <w:rsid w:val="00C76005"/>
    <w:pPr>
      <w:keepLines w:val="0"/>
      <w:suppressAutoHyphens w:val="0"/>
      <w:spacing w:before="0" w:after="100" w:line="259" w:lineRule="auto"/>
      <w:ind w:left="1540"/>
      <w:jc w:val="left"/>
    </w:pPr>
    <w:rPr>
      <w:rFonts w:asciiTheme="minorHAnsi" w:eastAsiaTheme="minorEastAsia" w:hAnsiTheme="minorHAnsi" w:cstheme="minorBidi"/>
      <w:color w:val="auto"/>
      <w:sz w:val="22"/>
      <w:szCs w:val="22"/>
    </w:rPr>
  </w:style>
  <w:style w:type="paragraph" w:styleId="Obsah9">
    <w:name w:val="toc 9"/>
    <w:basedOn w:val="Normln"/>
    <w:next w:val="Normln"/>
    <w:autoRedefine/>
    <w:uiPriority w:val="39"/>
    <w:unhideWhenUsed/>
    <w:rsid w:val="00C76005"/>
    <w:pPr>
      <w:keepLines w:val="0"/>
      <w:suppressAutoHyphens w:val="0"/>
      <w:spacing w:before="0" w:after="100" w:line="259" w:lineRule="auto"/>
      <w:ind w:left="1760"/>
      <w:jc w:val="left"/>
    </w:pPr>
    <w:rPr>
      <w:rFonts w:asciiTheme="minorHAnsi" w:eastAsiaTheme="minorEastAsia" w:hAnsiTheme="minorHAnsi" w:cstheme="minorBidi"/>
      <w:color w:val="auto"/>
      <w:sz w:val="22"/>
      <w:szCs w:val="22"/>
    </w:rPr>
  </w:style>
  <w:style w:type="paragraph" w:customStyle="1" w:styleId="Els-table-caption">
    <w:name w:val="Els-table-caption"/>
    <w:rsid w:val="00135BA9"/>
    <w:pPr>
      <w:keepLines/>
      <w:spacing w:before="230" w:after="230" w:line="200" w:lineRule="exact"/>
    </w:pPr>
    <w:rPr>
      <w:rFonts w:eastAsia="SimSun"/>
      <w:b/>
      <w:sz w:val="16"/>
      <w:lang w:val="en-US" w:eastAsia="en-US"/>
    </w:rPr>
  </w:style>
  <w:style w:type="paragraph" w:customStyle="1" w:styleId="Textpspvku">
    <w:name w:val="Text příspěvku"/>
    <w:basedOn w:val="Normln"/>
    <w:qFormat/>
    <w:rsid w:val="00135BA9"/>
    <w:pPr>
      <w:keepLines w:val="0"/>
      <w:tabs>
        <w:tab w:val="left" w:pos="284"/>
      </w:tabs>
      <w:suppressAutoHyphens w:val="0"/>
      <w:spacing w:before="0" w:after="0" w:line="240" w:lineRule="auto"/>
    </w:pPr>
    <w:rPr>
      <w:rFonts w:ascii="Arial" w:hAnsi="Arial" w:cs="Arial"/>
      <w:color w:val="auto"/>
      <w:sz w:val="20"/>
      <w:lang w:val="en-US" w:eastAsia="en-US"/>
    </w:rPr>
  </w:style>
  <w:style w:type="paragraph" w:customStyle="1" w:styleId="Popisobrzku">
    <w:name w:val="Popis obrázku"/>
    <w:aliases w:val="tabulky"/>
    <w:basedOn w:val="Textpoznpodarou"/>
    <w:next w:val="Textpspvku"/>
    <w:qFormat/>
    <w:rsid w:val="00135BA9"/>
    <w:pPr>
      <w:keepLines w:val="0"/>
      <w:suppressAutoHyphens w:val="0"/>
      <w:jc w:val="center"/>
    </w:pPr>
    <w:rPr>
      <w:rFonts w:ascii="Arial" w:hAnsi="Arial" w:cs="Arial"/>
      <w:color w:val="auto"/>
      <w:sz w:val="18"/>
      <w:lang w:eastAsia="en-US"/>
    </w:rPr>
  </w:style>
  <w:style w:type="paragraph" w:styleId="Textpoznpodarou">
    <w:name w:val="footnote text"/>
    <w:basedOn w:val="Normln"/>
    <w:link w:val="TextpoznpodarouChar"/>
    <w:rsid w:val="00135BA9"/>
    <w:pPr>
      <w:spacing w:before="0" w:after="0" w:line="240" w:lineRule="auto"/>
    </w:pPr>
    <w:rPr>
      <w:sz w:val="20"/>
      <w:szCs w:val="20"/>
    </w:rPr>
  </w:style>
  <w:style w:type="character" w:customStyle="1" w:styleId="TextpoznpodarouChar">
    <w:name w:val="Text pozn. pod čarou Char"/>
    <w:basedOn w:val="Standardnpsmoodstavce"/>
    <w:link w:val="Textpoznpodarou"/>
    <w:rsid w:val="00135BA9"/>
    <w:rPr>
      <w:color w:val="000000"/>
    </w:rPr>
  </w:style>
  <w:style w:type="paragraph" w:customStyle="1" w:styleId="Els-1storder-head">
    <w:name w:val="Els-1storder-head"/>
    <w:next w:val="Normln"/>
    <w:rsid w:val="00135BA9"/>
    <w:pPr>
      <w:keepNext/>
      <w:numPr>
        <w:numId w:val="19"/>
      </w:numPr>
      <w:pBdr>
        <w:top w:val="single" w:sz="18" w:space="1" w:color="auto"/>
      </w:pBdr>
      <w:tabs>
        <w:tab w:val="num" w:pos="360"/>
      </w:tabs>
      <w:suppressAutoHyphens/>
      <w:spacing w:before="230" w:after="230" w:line="230" w:lineRule="exact"/>
    </w:pPr>
    <w:rPr>
      <w:rFonts w:eastAsia="SimSun"/>
      <w:b/>
      <w:sz w:val="19"/>
      <w:lang w:val="en-US" w:eastAsia="en-US"/>
    </w:rPr>
  </w:style>
  <w:style w:type="paragraph" w:customStyle="1" w:styleId="Els-2ndorder-head">
    <w:name w:val="Els-2ndorder-head"/>
    <w:next w:val="Normln"/>
    <w:rsid w:val="00135BA9"/>
    <w:pPr>
      <w:keepNext/>
      <w:numPr>
        <w:ilvl w:val="1"/>
        <w:numId w:val="19"/>
      </w:numPr>
      <w:suppressAutoHyphens/>
      <w:spacing w:before="230" w:after="230" w:line="230" w:lineRule="exact"/>
    </w:pPr>
    <w:rPr>
      <w:rFonts w:eastAsia="SimSun"/>
      <w:b/>
      <w:i/>
      <w:sz w:val="17"/>
      <w:lang w:val="en-US" w:eastAsia="en-US"/>
    </w:rPr>
  </w:style>
  <w:style w:type="paragraph" w:customStyle="1" w:styleId="Els-3rdorder-head">
    <w:name w:val="Els-3rdorder-head"/>
    <w:next w:val="Normln"/>
    <w:rsid w:val="00135BA9"/>
    <w:pPr>
      <w:keepNext/>
      <w:numPr>
        <w:ilvl w:val="2"/>
        <w:numId w:val="19"/>
      </w:numPr>
      <w:suppressAutoHyphens/>
      <w:spacing w:before="240" w:line="240" w:lineRule="exact"/>
    </w:pPr>
    <w:rPr>
      <w:rFonts w:eastAsia="SimSun"/>
      <w:i/>
      <w:lang w:val="en-US" w:eastAsia="en-US"/>
    </w:rPr>
  </w:style>
  <w:style w:type="paragraph" w:customStyle="1" w:styleId="Els-4thorder-head">
    <w:name w:val="Els-4thorder-head"/>
    <w:next w:val="Normln"/>
    <w:rsid w:val="00135BA9"/>
    <w:pPr>
      <w:keepNext/>
      <w:numPr>
        <w:ilvl w:val="3"/>
        <w:numId w:val="19"/>
      </w:numPr>
      <w:tabs>
        <w:tab w:val="num" w:pos="360"/>
      </w:tabs>
      <w:suppressAutoHyphens/>
      <w:spacing w:before="240" w:line="240" w:lineRule="exact"/>
    </w:pPr>
    <w:rPr>
      <w:rFonts w:eastAsia="SimSun"/>
      <w:i/>
      <w:lang w:val="en-US" w:eastAsia="en-US"/>
    </w:rPr>
  </w:style>
  <w:style w:type="paragraph" w:customStyle="1" w:styleId="icsmtabletext">
    <w:name w:val="icsm_tabletext"/>
    <w:basedOn w:val="Normln"/>
    <w:rsid w:val="00135BA9"/>
    <w:pPr>
      <w:keepLines w:val="0"/>
      <w:suppressAutoHyphens w:val="0"/>
      <w:spacing w:before="40" w:after="0" w:line="240" w:lineRule="auto"/>
      <w:jc w:val="left"/>
    </w:pPr>
    <w:rPr>
      <w:color w:val="auto"/>
      <w:sz w:val="16"/>
      <w:szCs w:val="20"/>
      <w:lang w:val="en-GB" w:eastAsia="it-IT"/>
    </w:rPr>
  </w:style>
  <w:style w:type="paragraph" w:customStyle="1" w:styleId="icsmtableno">
    <w:name w:val="icsm_tableno"/>
    <w:basedOn w:val="Normln"/>
    <w:rsid w:val="00135BA9"/>
    <w:pPr>
      <w:keepLines w:val="0"/>
      <w:suppressAutoHyphens w:val="0"/>
      <w:spacing w:before="0" w:after="0" w:line="240" w:lineRule="auto"/>
      <w:jc w:val="left"/>
    </w:pPr>
    <w:rPr>
      <w:color w:val="auto"/>
      <w:sz w:val="16"/>
      <w:szCs w:val="20"/>
      <w:lang w:val="en-GB" w:eastAsia="it-IT"/>
    </w:rPr>
  </w:style>
  <w:style w:type="paragraph" w:customStyle="1" w:styleId="icsmtablecaption">
    <w:name w:val="icsm_tablecaption"/>
    <w:basedOn w:val="Normln"/>
    <w:rsid w:val="00135BA9"/>
    <w:pPr>
      <w:keepLines w:val="0"/>
      <w:suppressAutoHyphens w:val="0"/>
      <w:spacing w:before="0" w:after="80" w:line="240" w:lineRule="auto"/>
      <w:jc w:val="left"/>
    </w:pPr>
    <w:rPr>
      <w:color w:val="auto"/>
      <w:sz w:val="16"/>
      <w:szCs w:val="20"/>
      <w:lang w:val="en-GB" w:eastAsia="it-IT"/>
    </w:rPr>
  </w:style>
  <w:style w:type="paragraph" w:customStyle="1" w:styleId="icsmbodytext">
    <w:name w:val="icsm_bodytext"/>
    <w:basedOn w:val="Normln"/>
    <w:rsid w:val="00135BA9"/>
    <w:pPr>
      <w:keepLines w:val="0"/>
      <w:suppressAutoHyphens w:val="0"/>
      <w:spacing w:before="0" w:after="0" w:line="240" w:lineRule="auto"/>
      <w:ind w:firstLine="240"/>
    </w:pPr>
    <w:rPr>
      <w:color w:val="auto"/>
      <w:sz w:val="20"/>
      <w:szCs w:val="20"/>
      <w:lang w:val="en-GB" w:eastAsia="it-IT"/>
    </w:rPr>
  </w:style>
  <w:style w:type="character" w:styleId="Odkaznakoment">
    <w:name w:val="annotation reference"/>
    <w:basedOn w:val="Standardnpsmoodstavce"/>
    <w:rsid w:val="00BB65EE"/>
    <w:rPr>
      <w:sz w:val="16"/>
      <w:szCs w:val="16"/>
    </w:rPr>
  </w:style>
  <w:style w:type="paragraph" w:styleId="Textkomente">
    <w:name w:val="annotation text"/>
    <w:basedOn w:val="Normln"/>
    <w:link w:val="TextkomenteChar"/>
    <w:rsid w:val="00BB65EE"/>
    <w:pPr>
      <w:spacing w:line="240" w:lineRule="auto"/>
    </w:pPr>
    <w:rPr>
      <w:sz w:val="20"/>
      <w:szCs w:val="20"/>
    </w:rPr>
  </w:style>
  <w:style w:type="character" w:customStyle="1" w:styleId="TextkomenteChar">
    <w:name w:val="Text komentáře Char"/>
    <w:basedOn w:val="Standardnpsmoodstavce"/>
    <w:link w:val="Textkomente"/>
    <w:rsid w:val="00BB65EE"/>
    <w:rPr>
      <w:color w:val="000000"/>
    </w:rPr>
  </w:style>
  <w:style w:type="paragraph" w:styleId="Pedmtkomente">
    <w:name w:val="annotation subject"/>
    <w:basedOn w:val="Textkomente"/>
    <w:next w:val="Textkomente"/>
    <w:link w:val="PedmtkomenteChar"/>
    <w:rsid w:val="00BB65EE"/>
    <w:rPr>
      <w:b/>
      <w:bCs/>
    </w:rPr>
  </w:style>
  <w:style w:type="character" w:customStyle="1" w:styleId="PedmtkomenteChar">
    <w:name w:val="Předmět komentáře Char"/>
    <w:basedOn w:val="TextkomenteChar"/>
    <w:link w:val="Pedmtkomente"/>
    <w:rsid w:val="00BB65EE"/>
    <w:rPr>
      <w:b/>
      <w:bCs/>
      <w:color w:val="000000"/>
    </w:rPr>
  </w:style>
  <w:style w:type="character" w:customStyle="1" w:styleId="ZpatChar">
    <w:name w:val="Zápatí Char"/>
    <w:basedOn w:val="Standardnpsmoodstavce"/>
    <w:link w:val="Zpat"/>
    <w:uiPriority w:val="99"/>
    <w:rsid w:val="00DC3427"/>
    <w:rPr>
      <w:color w:val="000000"/>
      <w:sz w:val="24"/>
      <w:szCs w:val="24"/>
    </w:rPr>
  </w:style>
  <w:style w:type="character" w:customStyle="1" w:styleId="apple-tab-span">
    <w:name w:val="apple-tab-span"/>
    <w:basedOn w:val="Standardnpsmoodstavce"/>
    <w:rsid w:val="00836A43"/>
  </w:style>
  <w:style w:type="paragraph" w:customStyle="1" w:styleId="titulnstrana">
    <w:name w:val="tituůlní strana"/>
    <w:basedOn w:val="Normln"/>
    <w:link w:val="titulnstranaChar"/>
    <w:qFormat/>
    <w:rsid w:val="00836A43"/>
    <w:pPr>
      <w:keepLines w:val="0"/>
      <w:suppressAutoHyphens w:val="0"/>
      <w:spacing w:before="0" w:after="0" w:line="240" w:lineRule="auto"/>
      <w:jc w:val="left"/>
    </w:pPr>
    <w:rPr>
      <w:rFonts w:ascii="Arial Black" w:hAnsi="Arial Black" w:cs="Tahoma"/>
      <w:b/>
      <w:bCs/>
      <w:sz w:val="40"/>
      <w:szCs w:val="40"/>
    </w:rPr>
  </w:style>
  <w:style w:type="paragraph" w:customStyle="1" w:styleId="titulnstrnaanglicky">
    <w:name w:val="titulní strna anglicky"/>
    <w:basedOn w:val="Normln"/>
    <w:link w:val="titulnstrnaanglickyChar"/>
    <w:qFormat/>
    <w:rsid w:val="00836A43"/>
    <w:pPr>
      <w:keepLines w:val="0"/>
      <w:suppressAutoHyphens w:val="0"/>
      <w:spacing w:before="0" w:after="0" w:line="240" w:lineRule="auto"/>
      <w:jc w:val="left"/>
    </w:pPr>
    <w:rPr>
      <w:rFonts w:ascii="Arial Black" w:hAnsi="Arial Black" w:cs="Tahoma"/>
      <w:b/>
      <w:bCs/>
      <w:color w:val="808080"/>
    </w:rPr>
  </w:style>
  <w:style w:type="character" w:customStyle="1" w:styleId="titulnstranaChar">
    <w:name w:val="tituůlní strana Char"/>
    <w:basedOn w:val="Standardnpsmoodstavce"/>
    <w:link w:val="titulnstrana"/>
    <w:rsid w:val="00836A43"/>
    <w:rPr>
      <w:rFonts w:ascii="Arial Black" w:hAnsi="Arial Black" w:cs="Tahoma"/>
      <w:b/>
      <w:bCs/>
      <w:color w:val="000000"/>
      <w:sz w:val="40"/>
      <w:szCs w:val="40"/>
    </w:rPr>
  </w:style>
  <w:style w:type="paragraph" w:customStyle="1" w:styleId="titulnstrrna2">
    <w:name w:val="titulní strrna 2"/>
    <w:basedOn w:val="Normln"/>
    <w:link w:val="titulnstrrna2Char"/>
    <w:qFormat/>
    <w:rsid w:val="00836A43"/>
    <w:pPr>
      <w:keepLines w:val="0"/>
      <w:suppressAutoHyphens w:val="0"/>
      <w:spacing w:before="0" w:after="0" w:line="240" w:lineRule="auto"/>
      <w:jc w:val="left"/>
    </w:pPr>
    <w:rPr>
      <w:rFonts w:ascii="Arial Black" w:hAnsi="Arial Black" w:cs="Tahoma"/>
      <w:b/>
      <w:bCs/>
      <w:sz w:val="32"/>
      <w:szCs w:val="32"/>
    </w:rPr>
  </w:style>
  <w:style w:type="character" w:customStyle="1" w:styleId="titulnstrnaanglickyChar">
    <w:name w:val="titulní strna anglicky Char"/>
    <w:basedOn w:val="Standardnpsmoodstavce"/>
    <w:link w:val="titulnstrnaanglicky"/>
    <w:rsid w:val="00836A43"/>
    <w:rPr>
      <w:rFonts w:ascii="Arial Black" w:hAnsi="Arial Black" w:cs="Tahoma"/>
      <w:b/>
      <w:bCs/>
      <w:color w:val="808080"/>
      <w:sz w:val="24"/>
      <w:szCs w:val="24"/>
    </w:rPr>
  </w:style>
  <w:style w:type="character" w:customStyle="1" w:styleId="titulnstrrna2Char">
    <w:name w:val="titulní strrna 2 Char"/>
    <w:basedOn w:val="Standardnpsmoodstavce"/>
    <w:link w:val="titulnstrrna2"/>
    <w:rsid w:val="00836A43"/>
    <w:rPr>
      <w:rFonts w:ascii="Arial Black" w:hAnsi="Arial Black" w:cs="Tahoma"/>
      <w:b/>
      <w:bCs/>
      <w:color w:val="000000"/>
      <w:sz w:val="32"/>
      <w:szCs w:val="32"/>
    </w:rPr>
  </w:style>
  <w:style w:type="paragraph" w:styleId="Revize">
    <w:name w:val="Revision"/>
    <w:hidden/>
    <w:uiPriority w:val="99"/>
    <w:semiHidden/>
    <w:rsid w:val="00824379"/>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18986">
      <w:bodyDiv w:val="1"/>
      <w:marLeft w:val="0"/>
      <w:marRight w:val="0"/>
      <w:marTop w:val="0"/>
      <w:marBottom w:val="0"/>
      <w:divBdr>
        <w:top w:val="none" w:sz="0" w:space="0" w:color="auto"/>
        <w:left w:val="none" w:sz="0" w:space="0" w:color="auto"/>
        <w:bottom w:val="none" w:sz="0" w:space="0" w:color="auto"/>
        <w:right w:val="none" w:sz="0" w:space="0" w:color="auto"/>
      </w:divBdr>
      <w:divsChild>
        <w:div w:id="1979602599">
          <w:marLeft w:val="0"/>
          <w:marRight w:val="0"/>
          <w:marTop w:val="0"/>
          <w:marBottom w:val="0"/>
          <w:divBdr>
            <w:top w:val="none" w:sz="0" w:space="0" w:color="auto"/>
            <w:left w:val="none" w:sz="0" w:space="0" w:color="auto"/>
            <w:bottom w:val="none" w:sz="0" w:space="0" w:color="auto"/>
            <w:right w:val="none" w:sz="0" w:space="0" w:color="auto"/>
          </w:divBdr>
        </w:div>
        <w:div w:id="1697074879">
          <w:marLeft w:val="0"/>
          <w:marRight w:val="0"/>
          <w:marTop w:val="0"/>
          <w:marBottom w:val="0"/>
          <w:divBdr>
            <w:top w:val="none" w:sz="0" w:space="0" w:color="auto"/>
            <w:left w:val="none" w:sz="0" w:space="0" w:color="auto"/>
            <w:bottom w:val="none" w:sz="0" w:space="0" w:color="auto"/>
            <w:right w:val="none" w:sz="0" w:space="0" w:color="auto"/>
          </w:divBdr>
        </w:div>
        <w:div w:id="494607346">
          <w:marLeft w:val="0"/>
          <w:marRight w:val="0"/>
          <w:marTop w:val="0"/>
          <w:marBottom w:val="0"/>
          <w:divBdr>
            <w:top w:val="none" w:sz="0" w:space="0" w:color="auto"/>
            <w:left w:val="none" w:sz="0" w:space="0" w:color="auto"/>
            <w:bottom w:val="none" w:sz="0" w:space="0" w:color="auto"/>
            <w:right w:val="none" w:sz="0" w:space="0" w:color="auto"/>
          </w:divBdr>
        </w:div>
        <w:div w:id="352923815">
          <w:marLeft w:val="0"/>
          <w:marRight w:val="0"/>
          <w:marTop w:val="0"/>
          <w:marBottom w:val="0"/>
          <w:divBdr>
            <w:top w:val="none" w:sz="0" w:space="0" w:color="auto"/>
            <w:left w:val="none" w:sz="0" w:space="0" w:color="auto"/>
            <w:bottom w:val="none" w:sz="0" w:space="0" w:color="auto"/>
            <w:right w:val="none" w:sz="0" w:space="0" w:color="auto"/>
          </w:divBdr>
        </w:div>
      </w:divsChild>
    </w:div>
    <w:div w:id="115297723">
      <w:bodyDiv w:val="1"/>
      <w:marLeft w:val="0"/>
      <w:marRight w:val="0"/>
      <w:marTop w:val="0"/>
      <w:marBottom w:val="0"/>
      <w:divBdr>
        <w:top w:val="none" w:sz="0" w:space="0" w:color="auto"/>
        <w:left w:val="none" w:sz="0" w:space="0" w:color="auto"/>
        <w:bottom w:val="none" w:sz="0" w:space="0" w:color="auto"/>
        <w:right w:val="none" w:sz="0" w:space="0" w:color="auto"/>
      </w:divBdr>
    </w:div>
    <w:div w:id="194389038">
      <w:bodyDiv w:val="1"/>
      <w:marLeft w:val="0"/>
      <w:marRight w:val="0"/>
      <w:marTop w:val="0"/>
      <w:marBottom w:val="0"/>
      <w:divBdr>
        <w:top w:val="none" w:sz="0" w:space="0" w:color="auto"/>
        <w:left w:val="none" w:sz="0" w:space="0" w:color="auto"/>
        <w:bottom w:val="none" w:sz="0" w:space="0" w:color="auto"/>
        <w:right w:val="none" w:sz="0" w:space="0" w:color="auto"/>
      </w:divBdr>
    </w:div>
    <w:div w:id="236670179">
      <w:bodyDiv w:val="1"/>
      <w:marLeft w:val="0"/>
      <w:marRight w:val="0"/>
      <w:marTop w:val="0"/>
      <w:marBottom w:val="0"/>
      <w:divBdr>
        <w:top w:val="none" w:sz="0" w:space="0" w:color="auto"/>
        <w:left w:val="none" w:sz="0" w:space="0" w:color="auto"/>
        <w:bottom w:val="none" w:sz="0" w:space="0" w:color="auto"/>
        <w:right w:val="none" w:sz="0" w:space="0" w:color="auto"/>
      </w:divBdr>
    </w:div>
    <w:div w:id="251202750">
      <w:bodyDiv w:val="1"/>
      <w:marLeft w:val="0"/>
      <w:marRight w:val="0"/>
      <w:marTop w:val="0"/>
      <w:marBottom w:val="0"/>
      <w:divBdr>
        <w:top w:val="none" w:sz="0" w:space="0" w:color="auto"/>
        <w:left w:val="none" w:sz="0" w:space="0" w:color="auto"/>
        <w:bottom w:val="none" w:sz="0" w:space="0" w:color="auto"/>
        <w:right w:val="none" w:sz="0" w:space="0" w:color="auto"/>
      </w:divBdr>
      <w:divsChild>
        <w:div w:id="946038764">
          <w:marLeft w:val="0"/>
          <w:marRight w:val="0"/>
          <w:marTop w:val="0"/>
          <w:marBottom w:val="0"/>
          <w:divBdr>
            <w:top w:val="none" w:sz="0" w:space="0" w:color="auto"/>
            <w:left w:val="none" w:sz="0" w:space="0" w:color="auto"/>
            <w:bottom w:val="none" w:sz="0" w:space="0" w:color="auto"/>
            <w:right w:val="none" w:sz="0" w:space="0" w:color="auto"/>
          </w:divBdr>
        </w:div>
        <w:div w:id="1682853860">
          <w:marLeft w:val="0"/>
          <w:marRight w:val="0"/>
          <w:marTop w:val="0"/>
          <w:marBottom w:val="0"/>
          <w:divBdr>
            <w:top w:val="none" w:sz="0" w:space="0" w:color="auto"/>
            <w:left w:val="none" w:sz="0" w:space="0" w:color="auto"/>
            <w:bottom w:val="none" w:sz="0" w:space="0" w:color="auto"/>
            <w:right w:val="none" w:sz="0" w:space="0" w:color="auto"/>
          </w:divBdr>
        </w:div>
        <w:div w:id="40256638">
          <w:marLeft w:val="0"/>
          <w:marRight w:val="0"/>
          <w:marTop w:val="0"/>
          <w:marBottom w:val="0"/>
          <w:divBdr>
            <w:top w:val="none" w:sz="0" w:space="0" w:color="auto"/>
            <w:left w:val="none" w:sz="0" w:space="0" w:color="auto"/>
            <w:bottom w:val="none" w:sz="0" w:space="0" w:color="auto"/>
            <w:right w:val="none" w:sz="0" w:space="0" w:color="auto"/>
          </w:divBdr>
        </w:div>
        <w:div w:id="664822654">
          <w:marLeft w:val="0"/>
          <w:marRight w:val="0"/>
          <w:marTop w:val="0"/>
          <w:marBottom w:val="0"/>
          <w:divBdr>
            <w:top w:val="none" w:sz="0" w:space="0" w:color="auto"/>
            <w:left w:val="none" w:sz="0" w:space="0" w:color="auto"/>
            <w:bottom w:val="none" w:sz="0" w:space="0" w:color="auto"/>
            <w:right w:val="none" w:sz="0" w:space="0" w:color="auto"/>
          </w:divBdr>
        </w:div>
      </w:divsChild>
    </w:div>
    <w:div w:id="324163552">
      <w:bodyDiv w:val="1"/>
      <w:marLeft w:val="0"/>
      <w:marRight w:val="0"/>
      <w:marTop w:val="0"/>
      <w:marBottom w:val="0"/>
      <w:divBdr>
        <w:top w:val="none" w:sz="0" w:space="0" w:color="auto"/>
        <w:left w:val="none" w:sz="0" w:space="0" w:color="auto"/>
        <w:bottom w:val="none" w:sz="0" w:space="0" w:color="auto"/>
        <w:right w:val="none" w:sz="0" w:space="0" w:color="auto"/>
      </w:divBdr>
    </w:div>
    <w:div w:id="418066692">
      <w:bodyDiv w:val="1"/>
      <w:marLeft w:val="0"/>
      <w:marRight w:val="0"/>
      <w:marTop w:val="0"/>
      <w:marBottom w:val="0"/>
      <w:divBdr>
        <w:top w:val="none" w:sz="0" w:space="0" w:color="auto"/>
        <w:left w:val="none" w:sz="0" w:space="0" w:color="auto"/>
        <w:bottom w:val="none" w:sz="0" w:space="0" w:color="auto"/>
        <w:right w:val="none" w:sz="0" w:space="0" w:color="auto"/>
      </w:divBdr>
      <w:divsChild>
        <w:div w:id="9767584">
          <w:marLeft w:val="691"/>
          <w:marRight w:val="0"/>
          <w:marTop w:val="101"/>
          <w:marBottom w:val="0"/>
          <w:divBdr>
            <w:top w:val="none" w:sz="0" w:space="0" w:color="auto"/>
            <w:left w:val="none" w:sz="0" w:space="0" w:color="auto"/>
            <w:bottom w:val="none" w:sz="0" w:space="0" w:color="auto"/>
            <w:right w:val="none" w:sz="0" w:space="0" w:color="auto"/>
          </w:divBdr>
        </w:div>
      </w:divsChild>
    </w:div>
    <w:div w:id="548617732">
      <w:bodyDiv w:val="1"/>
      <w:marLeft w:val="0"/>
      <w:marRight w:val="0"/>
      <w:marTop w:val="0"/>
      <w:marBottom w:val="0"/>
      <w:divBdr>
        <w:top w:val="none" w:sz="0" w:space="0" w:color="auto"/>
        <w:left w:val="none" w:sz="0" w:space="0" w:color="auto"/>
        <w:bottom w:val="none" w:sz="0" w:space="0" w:color="auto"/>
        <w:right w:val="none" w:sz="0" w:space="0" w:color="auto"/>
      </w:divBdr>
    </w:div>
    <w:div w:id="600644506">
      <w:bodyDiv w:val="1"/>
      <w:marLeft w:val="0"/>
      <w:marRight w:val="0"/>
      <w:marTop w:val="0"/>
      <w:marBottom w:val="0"/>
      <w:divBdr>
        <w:top w:val="none" w:sz="0" w:space="0" w:color="auto"/>
        <w:left w:val="none" w:sz="0" w:space="0" w:color="auto"/>
        <w:bottom w:val="none" w:sz="0" w:space="0" w:color="auto"/>
        <w:right w:val="none" w:sz="0" w:space="0" w:color="auto"/>
      </w:divBdr>
    </w:div>
    <w:div w:id="623657564">
      <w:bodyDiv w:val="1"/>
      <w:marLeft w:val="0"/>
      <w:marRight w:val="0"/>
      <w:marTop w:val="0"/>
      <w:marBottom w:val="0"/>
      <w:divBdr>
        <w:top w:val="none" w:sz="0" w:space="0" w:color="auto"/>
        <w:left w:val="none" w:sz="0" w:space="0" w:color="auto"/>
        <w:bottom w:val="none" w:sz="0" w:space="0" w:color="auto"/>
        <w:right w:val="none" w:sz="0" w:space="0" w:color="auto"/>
      </w:divBdr>
    </w:div>
    <w:div w:id="681199091">
      <w:bodyDiv w:val="1"/>
      <w:marLeft w:val="0"/>
      <w:marRight w:val="0"/>
      <w:marTop w:val="0"/>
      <w:marBottom w:val="0"/>
      <w:divBdr>
        <w:top w:val="none" w:sz="0" w:space="0" w:color="auto"/>
        <w:left w:val="none" w:sz="0" w:space="0" w:color="auto"/>
        <w:bottom w:val="none" w:sz="0" w:space="0" w:color="auto"/>
        <w:right w:val="none" w:sz="0" w:space="0" w:color="auto"/>
      </w:divBdr>
    </w:div>
    <w:div w:id="690378933">
      <w:bodyDiv w:val="1"/>
      <w:marLeft w:val="0"/>
      <w:marRight w:val="0"/>
      <w:marTop w:val="0"/>
      <w:marBottom w:val="0"/>
      <w:divBdr>
        <w:top w:val="none" w:sz="0" w:space="0" w:color="auto"/>
        <w:left w:val="none" w:sz="0" w:space="0" w:color="auto"/>
        <w:bottom w:val="none" w:sz="0" w:space="0" w:color="auto"/>
        <w:right w:val="none" w:sz="0" w:space="0" w:color="auto"/>
      </w:divBdr>
    </w:div>
    <w:div w:id="730084525">
      <w:bodyDiv w:val="1"/>
      <w:marLeft w:val="0"/>
      <w:marRight w:val="0"/>
      <w:marTop w:val="0"/>
      <w:marBottom w:val="0"/>
      <w:divBdr>
        <w:top w:val="none" w:sz="0" w:space="0" w:color="auto"/>
        <w:left w:val="none" w:sz="0" w:space="0" w:color="auto"/>
        <w:bottom w:val="none" w:sz="0" w:space="0" w:color="auto"/>
        <w:right w:val="none" w:sz="0" w:space="0" w:color="auto"/>
      </w:divBdr>
      <w:divsChild>
        <w:div w:id="402601662">
          <w:marLeft w:val="691"/>
          <w:marRight w:val="0"/>
          <w:marTop w:val="106"/>
          <w:marBottom w:val="0"/>
          <w:divBdr>
            <w:top w:val="none" w:sz="0" w:space="0" w:color="auto"/>
            <w:left w:val="none" w:sz="0" w:space="0" w:color="auto"/>
            <w:bottom w:val="none" w:sz="0" w:space="0" w:color="auto"/>
            <w:right w:val="none" w:sz="0" w:space="0" w:color="auto"/>
          </w:divBdr>
        </w:div>
      </w:divsChild>
    </w:div>
    <w:div w:id="828980125">
      <w:bodyDiv w:val="1"/>
      <w:marLeft w:val="0"/>
      <w:marRight w:val="0"/>
      <w:marTop w:val="0"/>
      <w:marBottom w:val="0"/>
      <w:divBdr>
        <w:top w:val="none" w:sz="0" w:space="0" w:color="auto"/>
        <w:left w:val="none" w:sz="0" w:space="0" w:color="auto"/>
        <w:bottom w:val="none" w:sz="0" w:space="0" w:color="auto"/>
        <w:right w:val="none" w:sz="0" w:space="0" w:color="auto"/>
      </w:divBdr>
      <w:divsChild>
        <w:div w:id="1181357996">
          <w:marLeft w:val="0"/>
          <w:marRight w:val="0"/>
          <w:marTop w:val="0"/>
          <w:marBottom w:val="0"/>
          <w:divBdr>
            <w:top w:val="none" w:sz="0" w:space="0" w:color="auto"/>
            <w:left w:val="none" w:sz="0" w:space="0" w:color="auto"/>
            <w:bottom w:val="none" w:sz="0" w:space="0" w:color="auto"/>
            <w:right w:val="none" w:sz="0" w:space="0" w:color="auto"/>
          </w:divBdr>
        </w:div>
        <w:div w:id="890270492">
          <w:marLeft w:val="0"/>
          <w:marRight w:val="0"/>
          <w:marTop w:val="0"/>
          <w:marBottom w:val="0"/>
          <w:divBdr>
            <w:top w:val="none" w:sz="0" w:space="0" w:color="auto"/>
            <w:left w:val="none" w:sz="0" w:space="0" w:color="auto"/>
            <w:bottom w:val="none" w:sz="0" w:space="0" w:color="auto"/>
            <w:right w:val="none" w:sz="0" w:space="0" w:color="auto"/>
          </w:divBdr>
        </w:div>
        <w:div w:id="887036625">
          <w:marLeft w:val="0"/>
          <w:marRight w:val="0"/>
          <w:marTop w:val="0"/>
          <w:marBottom w:val="0"/>
          <w:divBdr>
            <w:top w:val="none" w:sz="0" w:space="0" w:color="auto"/>
            <w:left w:val="none" w:sz="0" w:space="0" w:color="auto"/>
            <w:bottom w:val="none" w:sz="0" w:space="0" w:color="auto"/>
            <w:right w:val="none" w:sz="0" w:space="0" w:color="auto"/>
          </w:divBdr>
        </w:div>
        <w:div w:id="1545482217">
          <w:marLeft w:val="0"/>
          <w:marRight w:val="0"/>
          <w:marTop w:val="0"/>
          <w:marBottom w:val="0"/>
          <w:divBdr>
            <w:top w:val="none" w:sz="0" w:space="0" w:color="auto"/>
            <w:left w:val="none" w:sz="0" w:space="0" w:color="auto"/>
            <w:bottom w:val="none" w:sz="0" w:space="0" w:color="auto"/>
            <w:right w:val="none" w:sz="0" w:space="0" w:color="auto"/>
          </w:divBdr>
        </w:div>
        <w:div w:id="593590193">
          <w:marLeft w:val="0"/>
          <w:marRight w:val="0"/>
          <w:marTop w:val="0"/>
          <w:marBottom w:val="0"/>
          <w:divBdr>
            <w:top w:val="none" w:sz="0" w:space="0" w:color="auto"/>
            <w:left w:val="none" w:sz="0" w:space="0" w:color="auto"/>
            <w:bottom w:val="none" w:sz="0" w:space="0" w:color="auto"/>
            <w:right w:val="none" w:sz="0" w:space="0" w:color="auto"/>
          </w:divBdr>
        </w:div>
        <w:div w:id="1943688182">
          <w:marLeft w:val="0"/>
          <w:marRight w:val="0"/>
          <w:marTop w:val="0"/>
          <w:marBottom w:val="0"/>
          <w:divBdr>
            <w:top w:val="none" w:sz="0" w:space="0" w:color="auto"/>
            <w:left w:val="none" w:sz="0" w:space="0" w:color="auto"/>
            <w:bottom w:val="none" w:sz="0" w:space="0" w:color="auto"/>
            <w:right w:val="none" w:sz="0" w:space="0" w:color="auto"/>
          </w:divBdr>
        </w:div>
      </w:divsChild>
    </w:div>
    <w:div w:id="919367526">
      <w:bodyDiv w:val="1"/>
      <w:marLeft w:val="0"/>
      <w:marRight w:val="0"/>
      <w:marTop w:val="0"/>
      <w:marBottom w:val="0"/>
      <w:divBdr>
        <w:top w:val="none" w:sz="0" w:space="0" w:color="auto"/>
        <w:left w:val="none" w:sz="0" w:space="0" w:color="auto"/>
        <w:bottom w:val="none" w:sz="0" w:space="0" w:color="auto"/>
        <w:right w:val="none" w:sz="0" w:space="0" w:color="auto"/>
      </w:divBdr>
      <w:divsChild>
        <w:div w:id="1383292762">
          <w:marLeft w:val="691"/>
          <w:marRight w:val="0"/>
          <w:marTop w:val="130"/>
          <w:marBottom w:val="0"/>
          <w:divBdr>
            <w:top w:val="none" w:sz="0" w:space="0" w:color="auto"/>
            <w:left w:val="none" w:sz="0" w:space="0" w:color="auto"/>
            <w:bottom w:val="none" w:sz="0" w:space="0" w:color="auto"/>
            <w:right w:val="none" w:sz="0" w:space="0" w:color="auto"/>
          </w:divBdr>
        </w:div>
      </w:divsChild>
    </w:div>
    <w:div w:id="961887580">
      <w:bodyDiv w:val="1"/>
      <w:marLeft w:val="0"/>
      <w:marRight w:val="0"/>
      <w:marTop w:val="0"/>
      <w:marBottom w:val="0"/>
      <w:divBdr>
        <w:top w:val="none" w:sz="0" w:space="0" w:color="auto"/>
        <w:left w:val="none" w:sz="0" w:space="0" w:color="auto"/>
        <w:bottom w:val="none" w:sz="0" w:space="0" w:color="auto"/>
        <w:right w:val="none" w:sz="0" w:space="0" w:color="auto"/>
      </w:divBdr>
      <w:divsChild>
        <w:div w:id="99030466">
          <w:marLeft w:val="691"/>
          <w:marRight w:val="0"/>
          <w:marTop w:val="115"/>
          <w:marBottom w:val="0"/>
          <w:divBdr>
            <w:top w:val="none" w:sz="0" w:space="0" w:color="auto"/>
            <w:left w:val="none" w:sz="0" w:space="0" w:color="auto"/>
            <w:bottom w:val="none" w:sz="0" w:space="0" w:color="auto"/>
            <w:right w:val="none" w:sz="0" w:space="0" w:color="auto"/>
          </w:divBdr>
        </w:div>
      </w:divsChild>
    </w:div>
    <w:div w:id="1091244764">
      <w:bodyDiv w:val="1"/>
      <w:marLeft w:val="0"/>
      <w:marRight w:val="0"/>
      <w:marTop w:val="0"/>
      <w:marBottom w:val="0"/>
      <w:divBdr>
        <w:top w:val="none" w:sz="0" w:space="0" w:color="auto"/>
        <w:left w:val="none" w:sz="0" w:space="0" w:color="auto"/>
        <w:bottom w:val="none" w:sz="0" w:space="0" w:color="auto"/>
        <w:right w:val="none" w:sz="0" w:space="0" w:color="auto"/>
      </w:divBdr>
    </w:div>
    <w:div w:id="1169370657">
      <w:bodyDiv w:val="1"/>
      <w:marLeft w:val="0"/>
      <w:marRight w:val="0"/>
      <w:marTop w:val="0"/>
      <w:marBottom w:val="0"/>
      <w:divBdr>
        <w:top w:val="none" w:sz="0" w:space="0" w:color="auto"/>
        <w:left w:val="none" w:sz="0" w:space="0" w:color="auto"/>
        <w:bottom w:val="none" w:sz="0" w:space="0" w:color="auto"/>
        <w:right w:val="none" w:sz="0" w:space="0" w:color="auto"/>
      </w:divBdr>
      <w:divsChild>
        <w:div w:id="38168792">
          <w:marLeft w:val="0"/>
          <w:marRight w:val="0"/>
          <w:marTop w:val="0"/>
          <w:marBottom w:val="0"/>
          <w:divBdr>
            <w:top w:val="none" w:sz="0" w:space="0" w:color="auto"/>
            <w:left w:val="none" w:sz="0" w:space="0" w:color="auto"/>
            <w:bottom w:val="none" w:sz="0" w:space="0" w:color="auto"/>
            <w:right w:val="none" w:sz="0" w:space="0" w:color="auto"/>
          </w:divBdr>
          <w:divsChild>
            <w:div w:id="2134326993">
              <w:marLeft w:val="0"/>
              <w:marRight w:val="0"/>
              <w:marTop w:val="0"/>
              <w:marBottom w:val="0"/>
              <w:divBdr>
                <w:top w:val="none" w:sz="0" w:space="0" w:color="auto"/>
                <w:left w:val="none" w:sz="0" w:space="0" w:color="auto"/>
                <w:bottom w:val="none" w:sz="0" w:space="0" w:color="auto"/>
                <w:right w:val="none" w:sz="0" w:space="0" w:color="auto"/>
              </w:divBdr>
              <w:divsChild>
                <w:div w:id="1336493738">
                  <w:marLeft w:val="0"/>
                  <w:marRight w:val="0"/>
                  <w:marTop w:val="0"/>
                  <w:marBottom w:val="0"/>
                  <w:divBdr>
                    <w:top w:val="none" w:sz="0" w:space="0" w:color="auto"/>
                    <w:left w:val="none" w:sz="0" w:space="0" w:color="auto"/>
                    <w:bottom w:val="none" w:sz="0" w:space="0" w:color="auto"/>
                    <w:right w:val="none" w:sz="0" w:space="0" w:color="auto"/>
                  </w:divBdr>
                  <w:divsChild>
                    <w:div w:id="16169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793035">
      <w:bodyDiv w:val="1"/>
      <w:marLeft w:val="0"/>
      <w:marRight w:val="0"/>
      <w:marTop w:val="0"/>
      <w:marBottom w:val="0"/>
      <w:divBdr>
        <w:top w:val="none" w:sz="0" w:space="0" w:color="auto"/>
        <w:left w:val="none" w:sz="0" w:space="0" w:color="auto"/>
        <w:bottom w:val="none" w:sz="0" w:space="0" w:color="auto"/>
        <w:right w:val="none" w:sz="0" w:space="0" w:color="auto"/>
      </w:divBdr>
    </w:div>
    <w:div w:id="1219708966">
      <w:bodyDiv w:val="1"/>
      <w:marLeft w:val="0"/>
      <w:marRight w:val="0"/>
      <w:marTop w:val="0"/>
      <w:marBottom w:val="0"/>
      <w:divBdr>
        <w:top w:val="none" w:sz="0" w:space="0" w:color="auto"/>
        <w:left w:val="none" w:sz="0" w:space="0" w:color="auto"/>
        <w:bottom w:val="none" w:sz="0" w:space="0" w:color="auto"/>
        <w:right w:val="none" w:sz="0" w:space="0" w:color="auto"/>
      </w:divBdr>
    </w:div>
    <w:div w:id="1228107450">
      <w:bodyDiv w:val="1"/>
      <w:marLeft w:val="0"/>
      <w:marRight w:val="0"/>
      <w:marTop w:val="0"/>
      <w:marBottom w:val="0"/>
      <w:divBdr>
        <w:top w:val="none" w:sz="0" w:space="0" w:color="auto"/>
        <w:left w:val="none" w:sz="0" w:space="0" w:color="auto"/>
        <w:bottom w:val="none" w:sz="0" w:space="0" w:color="auto"/>
        <w:right w:val="none" w:sz="0" w:space="0" w:color="auto"/>
      </w:divBdr>
    </w:div>
    <w:div w:id="1349674074">
      <w:bodyDiv w:val="1"/>
      <w:marLeft w:val="0"/>
      <w:marRight w:val="0"/>
      <w:marTop w:val="0"/>
      <w:marBottom w:val="0"/>
      <w:divBdr>
        <w:top w:val="none" w:sz="0" w:space="0" w:color="auto"/>
        <w:left w:val="none" w:sz="0" w:space="0" w:color="auto"/>
        <w:bottom w:val="none" w:sz="0" w:space="0" w:color="auto"/>
        <w:right w:val="none" w:sz="0" w:space="0" w:color="auto"/>
      </w:divBdr>
    </w:div>
    <w:div w:id="1454905005">
      <w:bodyDiv w:val="1"/>
      <w:marLeft w:val="0"/>
      <w:marRight w:val="0"/>
      <w:marTop w:val="0"/>
      <w:marBottom w:val="0"/>
      <w:divBdr>
        <w:top w:val="none" w:sz="0" w:space="0" w:color="auto"/>
        <w:left w:val="none" w:sz="0" w:space="0" w:color="auto"/>
        <w:bottom w:val="none" w:sz="0" w:space="0" w:color="auto"/>
        <w:right w:val="none" w:sz="0" w:space="0" w:color="auto"/>
      </w:divBdr>
    </w:div>
    <w:div w:id="1454910358">
      <w:bodyDiv w:val="1"/>
      <w:marLeft w:val="0"/>
      <w:marRight w:val="0"/>
      <w:marTop w:val="0"/>
      <w:marBottom w:val="0"/>
      <w:divBdr>
        <w:top w:val="none" w:sz="0" w:space="0" w:color="auto"/>
        <w:left w:val="none" w:sz="0" w:space="0" w:color="auto"/>
        <w:bottom w:val="none" w:sz="0" w:space="0" w:color="auto"/>
        <w:right w:val="none" w:sz="0" w:space="0" w:color="auto"/>
      </w:divBdr>
    </w:div>
    <w:div w:id="1538274809">
      <w:bodyDiv w:val="1"/>
      <w:marLeft w:val="0"/>
      <w:marRight w:val="0"/>
      <w:marTop w:val="0"/>
      <w:marBottom w:val="0"/>
      <w:divBdr>
        <w:top w:val="none" w:sz="0" w:space="0" w:color="auto"/>
        <w:left w:val="none" w:sz="0" w:space="0" w:color="auto"/>
        <w:bottom w:val="none" w:sz="0" w:space="0" w:color="auto"/>
        <w:right w:val="none" w:sz="0" w:space="0" w:color="auto"/>
      </w:divBdr>
    </w:div>
    <w:div w:id="1603419798">
      <w:bodyDiv w:val="1"/>
      <w:marLeft w:val="0"/>
      <w:marRight w:val="0"/>
      <w:marTop w:val="0"/>
      <w:marBottom w:val="0"/>
      <w:divBdr>
        <w:top w:val="none" w:sz="0" w:space="0" w:color="auto"/>
        <w:left w:val="none" w:sz="0" w:space="0" w:color="auto"/>
        <w:bottom w:val="none" w:sz="0" w:space="0" w:color="auto"/>
        <w:right w:val="none" w:sz="0" w:space="0" w:color="auto"/>
      </w:divBdr>
    </w:div>
    <w:div w:id="1625039772">
      <w:bodyDiv w:val="1"/>
      <w:marLeft w:val="0"/>
      <w:marRight w:val="0"/>
      <w:marTop w:val="0"/>
      <w:marBottom w:val="0"/>
      <w:divBdr>
        <w:top w:val="none" w:sz="0" w:space="0" w:color="auto"/>
        <w:left w:val="none" w:sz="0" w:space="0" w:color="auto"/>
        <w:bottom w:val="none" w:sz="0" w:space="0" w:color="auto"/>
        <w:right w:val="none" w:sz="0" w:space="0" w:color="auto"/>
      </w:divBdr>
    </w:div>
    <w:div w:id="1705902083">
      <w:bodyDiv w:val="1"/>
      <w:marLeft w:val="0"/>
      <w:marRight w:val="0"/>
      <w:marTop w:val="0"/>
      <w:marBottom w:val="0"/>
      <w:divBdr>
        <w:top w:val="none" w:sz="0" w:space="0" w:color="auto"/>
        <w:left w:val="none" w:sz="0" w:space="0" w:color="auto"/>
        <w:bottom w:val="none" w:sz="0" w:space="0" w:color="auto"/>
        <w:right w:val="none" w:sz="0" w:space="0" w:color="auto"/>
      </w:divBdr>
      <w:divsChild>
        <w:div w:id="2108689071">
          <w:marLeft w:val="0"/>
          <w:marRight w:val="0"/>
          <w:marTop w:val="0"/>
          <w:marBottom w:val="0"/>
          <w:divBdr>
            <w:top w:val="none" w:sz="0" w:space="0" w:color="auto"/>
            <w:left w:val="none" w:sz="0" w:space="0" w:color="auto"/>
            <w:bottom w:val="none" w:sz="0" w:space="0" w:color="auto"/>
            <w:right w:val="none" w:sz="0" w:space="0" w:color="auto"/>
          </w:divBdr>
        </w:div>
        <w:div w:id="1415669299">
          <w:marLeft w:val="0"/>
          <w:marRight w:val="0"/>
          <w:marTop w:val="0"/>
          <w:marBottom w:val="0"/>
          <w:divBdr>
            <w:top w:val="none" w:sz="0" w:space="0" w:color="auto"/>
            <w:left w:val="none" w:sz="0" w:space="0" w:color="auto"/>
            <w:bottom w:val="none" w:sz="0" w:space="0" w:color="auto"/>
            <w:right w:val="none" w:sz="0" w:space="0" w:color="auto"/>
          </w:divBdr>
        </w:div>
      </w:divsChild>
    </w:div>
    <w:div w:id="1743061424">
      <w:bodyDiv w:val="1"/>
      <w:marLeft w:val="0"/>
      <w:marRight w:val="0"/>
      <w:marTop w:val="0"/>
      <w:marBottom w:val="0"/>
      <w:divBdr>
        <w:top w:val="none" w:sz="0" w:space="0" w:color="auto"/>
        <w:left w:val="none" w:sz="0" w:space="0" w:color="auto"/>
        <w:bottom w:val="none" w:sz="0" w:space="0" w:color="auto"/>
        <w:right w:val="none" w:sz="0" w:space="0" w:color="auto"/>
      </w:divBdr>
      <w:divsChild>
        <w:div w:id="1189759764">
          <w:marLeft w:val="0"/>
          <w:marRight w:val="0"/>
          <w:marTop w:val="0"/>
          <w:marBottom w:val="0"/>
          <w:divBdr>
            <w:top w:val="none" w:sz="0" w:space="0" w:color="auto"/>
            <w:left w:val="none" w:sz="0" w:space="0" w:color="auto"/>
            <w:bottom w:val="none" w:sz="0" w:space="0" w:color="auto"/>
            <w:right w:val="none" w:sz="0" w:space="0" w:color="auto"/>
          </w:divBdr>
        </w:div>
        <w:div w:id="1695231557">
          <w:marLeft w:val="0"/>
          <w:marRight w:val="0"/>
          <w:marTop w:val="0"/>
          <w:marBottom w:val="0"/>
          <w:divBdr>
            <w:top w:val="none" w:sz="0" w:space="0" w:color="auto"/>
            <w:left w:val="none" w:sz="0" w:space="0" w:color="auto"/>
            <w:bottom w:val="none" w:sz="0" w:space="0" w:color="auto"/>
            <w:right w:val="none" w:sz="0" w:space="0" w:color="auto"/>
          </w:divBdr>
        </w:div>
        <w:div w:id="731269412">
          <w:marLeft w:val="0"/>
          <w:marRight w:val="0"/>
          <w:marTop w:val="0"/>
          <w:marBottom w:val="0"/>
          <w:divBdr>
            <w:top w:val="none" w:sz="0" w:space="0" w:color="auto"/>
            <w:left w:val="none" w:sz="0" w:space="0" w:color="auto"/>
            <w:bottom w:val="none" w:sz="0" w:space="0" w:color="auto"/>
            <w:right w:val="none" w:sz="0" w:space="0" w:color="auto"/>
          </w:divBdr>
        </w:div>
        <w:div w:id="328868112">
          <w:marLeft w:val="0"/>
          <w:marRight w:val="0"/>
          <w:marTop w:val="0"/>
          <w:marBottom w:val="0"/>
          <w:divBdr>
            <w:top w:val="none" w:sz="0" w:space="0" w:color="auto"/>
            <w:left w:val="none" w:sz="0" w:space="0" w:color="auto"/>
            <w:bottom w:val="none" w:sz="0" w:space="0" w:color="auto"/>
            <w:right w:val="none" w:sz="0" w:space="0" w:color="auto"/>
          </w:divBdr>
        </w:div>
      </w:divsChild>
    </w:div>
    <w:div w:id="1746416510">
      <w:bodyDiv w:val="1"/>
      <w:marLeft w:val="0"/>
      <w:marRight w:val="0"/>
      <w:marTop w:val="0"/>
      <w:marBottom w:val="0"/>
      <w:divBdr>
        <w:top w:val="none" w:sz="0" w:space="0" w:color="auto"/>
        <w:left w:val="none" w:sz="0" w:space="0" w:color="auto"/>
        <w:bottom w:val="none" w:sz="0" w:space="0" w:color="auto"/>
        <w:right w:val="none" w:sz="0" w:space="0" w:color="auto"/>
      </w:divBdr>
      <w:divsChild>
        <w:div w:id="1289971872">
          <w:marLeft w:val="691"/>
          <w:marRight w:val="0"/>
          <w:marTop w:val="115"/>
          <w:marBottom w:val="0"/>
          <w:divBdr>
            <w:top w:val="none" w:sz="0" w:space="0" w:color="auto"/>
            <w:left w:val="none" w:sz="0" w:space="0" w:color="auto"/>
            <w:bottom w:val="none" w:sz="0" w:space="0" w:color="auto"/>
            <w:right w:val="none" w:sz="0" w:space="0" w:color="auto"/>
          </w:divBdr>
        </w:div>
      </w:divsChild>
    </w:div>
    <w:div w:id="1876186781">
      <w:bodyDiv w:val="1"/>
      <w:marLeft w:val="0"/>
      <w:marRight w:val="0"/>
      <w:marTop w:val="0"/>
      <w:marBottom w:val="0"/>
      <w:divBdr>
        <w:top w:val="none" w:sz="0" w:space="0" w:color="auto"/>
        <w:left w:val="none" w:sz="0" w:space="0" w:color="auto"/>
        <w:bottom w:val="none" w:sz="0" w:space="0" w:color="auto"/>
        <w:right w:val="none" w:sz="0" w:space="0" w:color="auto"/>
      </w:divBdr>
    </w:div>
    <w:div w:id="1908606330">
      <w:bodyDiv w:val="1"/>
      <w:marLeft w:val="0"/>
      <w:marRight w:val="0"/>
      <w:marTop w:val="0"/>
      <w:marBottom w:val="0"/>
      <w:divBdr>
        <w:top w:val="none" w:sz="0" w:space="0" w:color="auto"/>
        <w:left w:val="none" w:sz="0" w:space="0" w:color="auto"/>
        <w:bottom w:val="none" w:sz="0" w:space="0" w:color="auto"/>
        <w:right w:val="none" w:sz="0" w:space="0" w:color="auto"/>
      </w:divBdr>
    </w:div>
    <w:div w:id="1910462524">
      <w:bodyDiv w:val="1"/>
      <w:marLeft w:val="0"/>
      <w:marRight w:val="0"/>
      <w:marTop w:val="0"/>
      <w:marBottom w:val="0"/>
      <w:divBdr>
        <w:top w:val="none" w:sz="0" w:space="0" w:color="auto"/>
        <w:left w:val="none" w:sz="0" w:space="0" w:color="auto"/>
        <w:bottom w:val="none" w:sz="0" w:space="0" w:color="auto"/>
        <w:right w:val="none" w:sz="0" w:space="0" w:color="auto"/>
      </w:divBdr>
    </w:div>
    <w:div w:id="1925340379">
      <w:bodyDiv w:val="1"/>
      <w:marLeft w:val="0"/>
      <w:marRight w:val="0"/>
      <w:marTop w:val="0"/>
      <w:marBottom w:val="0"/>
      <w:divBdr>
        <w:top w:val="none" w:sz="0" w:space="0" w:color="auto"/>
        <w:left w:val="none" w:sz="0" w:space="0" w:color="auto"/>
        <w:bottom w:val="none" w:sz="0" w:space="0" w:color="auto"/>
        <w:right w:val="none" w:sz="0" w:space="0" w:color="auto"/>
      </w:divBdr>
      <w:divsChild>
        <w:div w:id="1323312160">
          <w:marLeft w:val="691"/>
          <w:marRight w:val="0"/>
          <w:marTop w:val="96"/>
          <w:marBottom w:val="0"/>
          <w:divBdr>
            <w:top w:val="none" w:sz="0" w:space="0" w:color="auto"/>
            <w:left w:val="none" w:sz="0" w:space="0" w:color="auto"/>
            <w:bottom w:val="none" w:sz="0" w:space="0" w:color="auto"/>
            <w:right w:val="none" w:sz="0" w:space="0" w:color="auto"/>
          </w:divBdr>
        </w:div>
      </w:divsChild>
    </w:div>
    <w:div w:id="1929192871">
      <w:bodyDiv w:val="1"/>
      <w:marLeft w:val="0"/>
      <w:marRight w:val="0"/>
      <w:marTop w:val="0"/>
      <w:marBottom w:val="0"/>
      <w:divBdr>
        <w:top w:val="none" w:sz="0" w:space="0" w:color="auto"/>
        <w:left w:val="none" w:sz="0" w:space="0" w:color="auto"/>
        <w:bottom w:val="none" w:sz="0" w:space="0" w:color="auto"/>
        <w:right w:val="none" w:sz="0" w:space="0" w:color="auto"/>
      </w:divBdr>
    </w:div>
    <w:div w:id="1953975755">
      <w:bodyDiv w:val="1"/>
      <w:marLeft w:val="0"/>
      <w:marRight w:val="0"/>
      <w:marTop w:val="0"/>
      <w:marBottom w:val="0"/>
      <w:divBdr>
        <w:top w:val="none" w:sz="0" w:space="0" w:color="auto"/>
        <w:left w:val="none" w:sz="0" w:space="0" w:color="auto"/>
        <w:bottom w:val="none" w:sz="0" w:space="0" w:color="auto"/>
        <w:right w:val="none" w:sz="0" w:space="0" w:color="auto"/>
      </w:divBdr>
    </w:div>
    <w:div w:id="1978024097">
      <w:bodyDiv w:val="1"/>
      <w:marLeft w:val="0"/>
      <w:marRight w:val="0"/>
      <w:marTop w:val="0"/>
      <w:marBottom w:val="0"/>
      <w:divBdr>
        <w:top w:val="none" w:sz="0" w:space="0" w:color="auto"/>
        <w:left w:val="none" w:sz="0" w:space="0" w:color="auto"/>
        <w:bottom w:val="none" w:sz="0" w:space="0" w:color="auto"/>
        <w:right w:val="none" w:sz="0" w:space="0" w:color="auto"/>
      </w:divBdr>
    </w:div>
    <w:div w:id="2088257612">
      <w:bodyDiv w:val="1"/>
      <w:marLeft w:val="0"/>
      <w:marRight w:val="0"/>
      <w:marTop w:val="0"/>
      <w:marBottom w:val="0"/>
      <w:divBdr>
        <w:top w:val="none" w:sz="0" w:space="0" w:color="auto"/>
        <w:left w:val="none" w:sz="0" w:space="0" w:color="auto"/>
        <w:bottom w:val="none" w:sz="0" w:space="0" w:color="auto"/>
        <w:right w:val="none" w:sz="0" w:space="0" w:color="auto"/>
      </w:divBdr>
    </w:div>
    <w:div w:id="2096508512">
      <w:bodyDiv w:val="1"/>
      <w:marLeft w:val="0"/>
      <w:marRight w:val="0"/>
      <w:marTop w:val="0"/>
      <w:marBottom w:val="0"/>
      <w:divBdr>
        <w:top w:val="none" w:sz="0" w:space="0" w:color="auto"/>
        <w:left w:val="none" w:sz="0" w:space="0" w:color="auto"/>
        <w:bottom w:val="none" w:sz="0" w:space="0" w:color="auto"/>
        <w:right w:val="none" w:sz="0" w:space="0" w:color="auto"/>
      </w:divBdr>
    </w:div>
    <w:div w:id="2131782315">
      <w:bodyDiv w:val="1"/>
      <w:marLeft w:val="0"/>
      <w:marRight w:val="0"/>
      <w:marTop w:val="0"/>
      <w:marBottom w:val="0"/>
      <w:divBdr>
        <w:top w:val="none" w:sz="0" w:space="0" w:color="auto"/>
        <w:left w:val="none" w:sz="0" w:space="0" w:color="auto"/>
        <w:bottom w:val="none" w:sz="0" w:space="0" w:color="auto"/>
        <w:right w:val="none" w:sz="0" w:space="0" w:color="auto"/>
      </w:divBdr>
      <w:divsChild>
        <w:div w:id="742921281">
          <w:marLeft w:val="0"/>
          <w:marRight w:val="0"/>
          <w:marTop w:val="0"/>
          <w:marBottom w:val="0"/>
          <w:divBdr>
            <w:top w:val="none" w:sz="0" w:space="0" w:color="auto"/>
            <w:left w:val="none" w:sz="0" w:space="0" w:color="auto"/>
            <w:bottom w:val="none" w:sz="0" w:space="0" w:color="auto"/>
            <w:right w:val="none" w:sz="0" w:space="0" w:color="auto"/>
          </w:divBdr>
        </w:div>
        <w:div w:id="8873789">
          <w:marLeft w:val="0"/>
          <w:marRight w:val="0"/>
          <w:marTop w:val="0"/>
          <w:marBottom w:val="0"/>
          <w:divBdr>
            <w:top w:val="none" w:sz="0" w:space="0" w:color="auto"/>
            <w:left w:val="none" w:sz="0" w:space="0" w:color="auto"/>
            <w:bottom w:val="none" w:sz="0" w:space="0" w:color="auto"/>
            <w:right w:val="none" w:sz="0" w:space="0" w:color="auto"/>
          </w:divBdr>
        </w:div>
        <w:div w:id="82774409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www.akvs.cz/akp-2007"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wmf"/><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www.herout.net/blog/2013/12/jak-psat-abstrak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erout.net/blog/2013/12/jak-psat-abstrakt/"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1.xml"/><Relationship Id="rId10" Type="http://schemas.openxmlformats.org/officeDocument/2006/relationships/hyperlink" Target="https://formatovani-dokumentu.cz/navod/zaver-bakalarske-prace-tipy-rady-navod" TargetMode="External"/><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hyperlink" Target="http://www.herout.net/blog/2013/12/jak-psat-abstrakt/" TargetMode="External"/><Relationship Id="rId14" Type="http://schemas.openxmlformats.org/officeDocument/2006/relationships/image" Target="media/image4.png"/><Relationship Id="rId22" Type="http://schemas.openxmlformats.org/officeDocument/2006/relationships/oleObject" Target="embeddings/oleObject2.bin"/></Relationships>
</file>

<file path=word/theme/theme1.xml><?xml version="1.0" encoding="utf-8"?>
<a:theme xmlns:a="http://schemas.openxmlformats.org/drawingml/2006/main" name="Motiv Office">
  <a:themeElements>
    <a:clrScheme name="ÚK 2018">
      <a:dk1>
        <a:sysClr val="windowText" lastClr="000000"/>
      </a:dk1>
      <a:lt1>
        <a:sysClr val="window" lastClr="FFFFFF"/>
      </a:lt1>
      <a:dk2>
        <a:srgbClr val="3F3F3F"/>
      </a:dk2>
      <a:lt2>
        <a:srgbClr val="E7E6E6"/>
      </a:lt2>
      <a:accent1>
        <a:srgbClr val="DD0030"/>
      </a:accent1>
      <a:accent2>
        <a:srgbClr val="A31F34"/>
      </a:accent2>
      <a:accent3>
        <a:srgbClr val="73243C"/>
      </a:accent3>
      <a:accent4>
        <a:srgbClr val="757070"/>
      </a:accent4>
      <a:accent5>
        <a:srgbClr val="FF9300"/>
      </a:accent5>
      <a:accent6>
        <a:srgbClr val="0096FF"/>
      </a:accent6>
      <a:hlink>
        <a:srgbClr val="DD0030"/>
      </a:hlink>
      <a:folHlink>
        <a:srgbClr val="A31F34"/>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číselná reference" Version="1987">
  <b:Source>
    <b:Tag>Har17</b:Tag>
    <b:SourceType>Book</b:SourceType>
    <b:Guid>{AA0A371D-5527-499F-B7AE-13601862F4AF}</b:Guid>
    <b:Title>Tribologie</b:Title>
    <b:Year>2017</b:Year>
    <b:City>Brno</b:City>
    <b:Publisher>VUT v Brně</b:Publisher>
    <b:StandardNumber>ISBN 123456789</b:StandardNumber>
    <b:Author>
      <b:Author>
        <b:NameList>
          <b:Person>
            <b:Last>Hartl</b:Last>
            <b:First>Martin</b:First>
          </b:Person>
        </b:NameList>
      </b:Author>
    </b:Author>
    <b:RefOrder>2</b:RefOrder>
  </b:Source>
  <b:Source>
    <b:Tag>Křu17</b:Tag>
    <b:SourceType>Book</b:SourceType>
    <b:Guid>{F93B65AB-44A8-42BE-A584-BEA3267A79D0}</b:Guid>
    <b:Title>Tribologie 2</b:Title>
    <b:Year>2017</b:Year>
    <b:City>Praha</b:City>
    <b:Publisher>ČVUT Praha</b:Publisher>
    <b:StandardNumber>ISBN 987654321</b:StandardNumber>
    <b:Author>
      <b:Author>
        <b:NameList>
          <b:Person>
            <b:Last>Křupka</b:Last>
            <b:First>Ivan</b:First>
          </b:Person>
        </b:NameList>
      </b:Author>
    </b:Author>
    <b:RefOrder>3</b:RefOrder>
  </b:Source>
  <b:Source xmlns:b="http://schemas.openxmlformats.org/officeDocument/2006/bibliography" xmlns="http://schemas.openxmlformats.org/officeDocument/2006/bibliography">
    <b:Tag>5</b:Tag>
    <b:RefOrder>1</b:RefOrder>
  </b:Source>
</b:Sources>
</file>

<file path=customXml/itemProps1.xml><?xml version="1.0" encoding="utf-8"?>
<ds:datastoreItem xmlns:ds="http://schemas.openxmlformats.org/officeDocument/2006/customXml" ds:itemID="{67F354D6-7A01-44AC-BA0E-FC0977489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2841</TotalTime>
  <Pages>29</Pages>
  <Words>3367</Words>
  <Characters>19866</Characters>
  <Application>Microsoft Office Word</Application>
  <DocSecurity>0</DocSecurity>
  <Lines>165</Lines>
  <Paragraphs>46</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lpstr>
    </vt:vector>
  </TitlesOfParts>
  <Company>organizace</Company>
  <LinksUpToDate>false</LinksUpToDate>
  <CharactersWithSpaces>23187</CharactersWithSpaces>
  <SharedDoc>false</SharedDoc>
  <HLinks>
    <vt:vector size="6" baseType="variant">
      <vt:variant>
        <vt:i4>1179648</vt:i4>
      </vt:variant>
      <vt:variant>
        <vt:i4>54</vt:i4>
      </vt:variant>
      <vt:variant>
        <vt:i4>0</vt:i4>
      </vt:variant>
      <vt:variant>
        <vt:i4>5</vt:i4>
      </vt:variant>
      <vt:variant>
        <vt:lpwstr>http://www.sigma.cz/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jmeno</dc:creator>
  <cp:lastModifiedBy>František Pražák</cp:lastModifiedBy>
  <cp:revision>14</cp:revision>
  <cp:lastPrinted>2018-01-30T23:06:00Z</cp:lastPrinted>
  <dcterms:created xsi:type="dcterms:W3CDTF">2019-11-17T15:53:00Z</dcterms:created>
  <dcterms:modified xsi:type="dcterms:W3CDTF">2019-12-02T00:01:00Z</dcterms:modified>
</cp:coreProperties>
</file>